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8355A" w14:textId="434E9F23" w:rsidR="000C73EA" w:rsidRPr="00EC4E80" w:rsidRDefault="00365F5F" w:rsidP="00EC4E80">
      <w:pPr>
        <w:spacing w:after="0" w:line="240" w:lineRule="auto"/>
        <w:jc w:val="center"/>
        <w:rPr>
          <w:rFonts w:ascii="Times New Roman" w:eastAsia="Times New Roman" w:hAnsi="Times New Roman" w:cs="Times New Roman"/>
          <w:b/>
          <w:sz w:val="28"/>
          <w:szCs w:val="28"/>
        </w:rPr>
      </w:pPr>
      <w:r w:rsidRPr="00EC4E80">
        <w:rPr>
          <w:rFonts w:ascii="Times New Roman" w:eastAsia="Times New Roman" w:hAnsi="Times New Roman" w:cs="Times New Roman"/>
          <w:b/>
          <w:sz w:val="28"/>
          <w:szCs w:val="28"/>
        </w:rPr>
        <w:t xml:space="preserve">Studi Deskriptif Tentang Usia, Tingkat Pendidikan, dan Pekerjaan </w:t>
      </w:r>
      <w:r w:rsidR="00EC4E80" w:rsidRPr="00EC4E80">
        <w:rPr>
          <w:rFonts w:ascii="Times New Roman" w:eastAsia="Times New Roman" w:hAnsi="Times New Roman" w:cs="Times New Roman"/>
          <w:b/>
          <w:sz w:val="28"/>
          <w:szCs w:val="28"/>
        </w:rPr>
        <w:t>t</w:t>
      </w:r>
      <w:r w:rsidRPr="00EC4E80">
        <w:rPr>
          <w:rFonts w:ascii="Times New Roman" w:eastAsia="Times New Roman" w:hAnsi="Times New Roman" w:cs="Times New Roman"/>
          <w:b/>
          <w:sz w:val="28"/>
          <w:szCs w:val="28"/>
        </w:rPr>
        <w:t xml:space="preserve">erhadap Keikutsertaan Pasangan Usia Subur dalam Program KB di Desa Gandu Majalengka </w:t>
      </w:r>
    </w:p>
    <w:p w14:paraId="62537D75" w14:textId="77777777" w:rsidR="000C73EA" w:rsidRPr="00EC4E80" w:rsidRDefault="000C73EA" w:rsidP="00EC4E80">
      <w:pPr>
        <w:spacing w:after="0" w:line="240" w:lineRule="auto"/>
        <w:jc w:val="center"/>
        <w:rPr>
          <w:rFonts w:ascii="Times New Roman" w:eastAsia="Times New Roman" w:hAnsi="Times New Roman" w:cs="Times New Roman"/>
          <w:b/>
          <w:sz w:val="24"/>
          <w:szCs w:val="24"/>
        </w:rPr>
      </w:pPr>
    </w:p>
    <w:p w14:paraId="3800E173" w14:textId="6F81D330" w:rsidR="000C73EA" w:rsidRPr="00EC4E80" w:rsidRDefault="00000000" w:rsidP="00EC4E80">
      <w:pPr>
        <w:spacing w:after="0" w:line="240" w:lineRule="auto"/>
        <w:jc w:val="center"/>
        <w:rPr>
          <w:rFonts w:ascii="Times New Roman" w:eastAsia="Times New Roman" w:hAnsi="Times New Roman" w:cs="Times New Roman"/>
          <w:b/>
          <w:sz w:val="24"/>
          <w:szCs w:val="24"/>
          <w:vertAlign w:val="superscript"/>
        </w:rPr>
      </w:pPr>
      <w:r w:rsidRPr="00EC4E80">
        <w:rPr>
          <w:rFonts w:ascii="Times New Roman" w:eastAsia="Times New Roman" w:hAnsi="Times New Roman" w:cs="Times New Roman"/>
          <w:b/>
          <w:sz w:val="24"/>
          <w:szCs w:val="24"/>
        </w:rPr>
        <w:t xml:space="preserve"> </w:t>
      </w:r>
      <w:r w:rsidR="00365F5F" w:rsidRPr="00EC4E80">
        <w:rPr>
          <w:rFonts w:ascii="Times New Roman" w:eastAsia="Times New Roman" w:hAnsi="Times New Roman" w:cs="Times New Roman"/>
          <w:b/>
          <w:sz w:val="24"/>
          <w:szCs w:val="24"/>
        </w:rPr>
        <w:t>Tegar Purnama Nurul</w:t>
      </w:r>
      <w:r w:rsidR="000D7BFA" w:rsidRPr="00EC4E80">
        <w:rPr>
          <w:rFonts w:ascii="Times New Roman" w:eastAsia="Times New Roman" w:hAnsi="Times New Roman" w:cs="Times New Roman"/>
          <w:b/>
          <w:sz w:val="24"/>
          <w:szCs w:val="24"/>
        </w:rPr>
        <w:t xml:space="preserve"> </w:t>
      </w:r>
      <w:r w:rsidR="00365F5F" w:rsidRPr="00EC4E80">
        <w:rPr>
          <w:rFonts w:ascii="Times New Roman" w:eastAsia="Times New Roman" w:hAnsi="Times New Roman" w:cs="Times New Roman"/>
          <w:b/>
          <w:sz w:val="24"/>
          <w:szCs w:val="24"/>
        </w:rPr>
        <w:t>Hakim</w:t>
      </w:r>
      <w:r w:rsidR="00365F5F" w:rsidRPr="00EC4E80">
        <w:rPr>
          <w:rFonts w:ascii="Times New Roman" w:eastAsia="Times New Roman" w:hAnsi="Times New Roman" w:cs="Times New Roman"/>
          <w:b/>
          <w:sz w:val="24"/>
          <w:szCs w:val="24"/>
          <w:vertAlign w:val="superscript"/>
        </w:rPr>
        <w:t>1</w:t>
      </w:r>
      <w:r w:rsidRPr="00EC4E80">
        <w:rPr>
          <w:rFonts w:ascii="Times New Roman" w:eastAsia="Times New Roman" w:hAnsi="Times New Roman" w:cs="Times New Roman"/>
          <w:b/>
          <w:sz w:val="24"/>
          <w:szCs w:val="24"/>
        </w:rPr>
        <w:t>,</w:t>
      </w:r>
      <w:r w:rsidR="00365F5F" w:rsidRPr="00EC4E80">
        <w:rPr>
          <w:rFonts w:ascii="Times New Roman" w:eastAsia="Times New Roman" w:hAnsi="Times New Roman" w:cs="Times New Roman"/>
          <w:b/>
          <w:sz w:val="24"/>
          <w:szCs w:val="24"/>
        </w:rPr>
        <w:t xml:space="preserve"> Susy Olivia Lontoh</w:t>
      </w:r>
      <w:r w:rsidRPr="00EC4E80">
        <w:rPr>
          <w:rFonts w:ascii="Times New Roman" w:eastAsia="Times New Roman" w:hAnsi="Times New Roman" w:cs="Times New Roman"/>
          <w:b/>
          <w:sz w:val="24"/>
          <w:szCs w:val="24"/>
          <w:vertAlign w:val="superscript"/>
        </w:rPr>
        <w:t>2</w:t>
      </w:r>
      <w:r w:rsidR="00365F5F" w:rsidRPr="00EC4E80">
        <w:rPr>
          <w:rFonts w:ascii="Times New Roman" w:eastAsia="Times New Roman" w:hAnsi="Times New Roman" w:cs="Times New Roman"/>
          <w:b/>
          <w:sz w:val="24"/>
          <w:szCs w:val="24"/>
          <w:vertAlign w:val="superscript"/>
        </w:rPr>
        <w:t>*</w:t>
      </w:r>
    </w:p>
    <w:p w14:paraId="666032B6" w14:textId="2E4FA42A" w:rsidR="000C73EA" w:rsidRPr="00EC4E80" w:rsidRDefault="00000000" w:rsidP="00EC4E80">
      <w:pPr>
        <w:widowControl w:val="0"/>
        <w:pBdr>
          <w:top w:val="nil"/>
          <w:left w:val="nil"/>
          <w:bottom w:val="nil"/>
          <w:right w:val="nil"/>
          <w:between w:val="nil"/>
        </w:pBdr>
        <w:tabs>
          <w:tab w:val="left" w:pos="4140"/>
        </w:tabs>
        <w:spacing w:after="0" w:line="240" w:lineRule="auto"/>
        <w:jc w:val="center"/>
        <w:rPr>
          <w:rFonts w:ascii="Times New Roman" w:eastAsia="Times New Roman" w:hAnsi="Times New Roman" w:cs="Times New Roman"/>
          <w:color w:val="000000"/>
          <w:sz w:val="20"/>
          <w:szCs w:val="20"/>
        </w:rPr>
      </w:pPr>
      <w:r w:rsidRPr="00EC4E80">
        <w:rPr>
          <w:rFonts w:ascii="Times New Roman" w:eastAsia="Times New Roman" w:hAnsi="Times New Roman" w:cs="Times New Roman"/>
          <w:color w:val="000000"/>
          <w:sz w:val="20"/>
          <w:szCs w:val="20"/>
          <w:vertAlign w:val="superscript"/>
        </w:rPr>
        <w:t>1</w:t>
      </w:r>
      <w:r w:rsidR="00365F5F" w:rsidRPr="00EC4E80">
        <w:rPr>
          <w:rFonts w:ascii="Times New Roman" w:eastAsia="Times New Roman" w:hAnsi="Times New Roman" w:cs="Times New Roman"/>
          <w:color w:val="000000"/>
          <w:sz w:val="20"/>
          <w:szCs w:val="20"/>
          <w:vertAlign w:val="superscript"/>
        </w:rPr>
        <w:t>,2</w:t>
      </w:r>
      <w:r w:rsidR="00365F5F" w:rsidRPr="00EC4E80">
        <w:rPr>
          <w:rFonts w:ascii="Times New Roman" w:eastAsia="Times New Roman" w:hAnsi="Times New Roman" w:cs="Times New Roman"/>
          <w:color w:val="000000"/>
          <w:sz w:val="20"/>
          <w:szCs w:val="20"/>
        </w:rPr>
        <w:t xml:space="preserve">Fakultas Kedokteran Universitas Tarumanagara,Indonesia </w:t>
      </w:r>
      <w:r w:rsidRPr="00EC4E80">
        <w:rPr>
          <w:rFonts w:ascii="Times New Roman" w:eastAsia="Times New Roman" w:hAnsi="Times New Roman" w:cs="Times New Roman"/>
          <w:color w:val="000000"/>
          <w:sz w:val="20"/>
          <w:szCs w:val="20"/>
        </w:rPr>
        <w:t xml:space="preserve"> </w:t>
      </w:r>
    </w:p>
    <w:p w14:paraId="62BFD167" w14:textId="61ED5AF8" w:rsidR="000C73EA" w:rsidRPr="00EC4E80" w:rsidRDefault="00EC4E80" w:rsidP="00EC4E80">
      <w:pPr>
        <w:spacing w:after="0" w:line="240" w:lineRule="auto"/>
        <w:jc w:val="center"/>
        <w:rPr>
          <w:rFonts w:ascii="Times New Roman" w:eastAsia="Times New Roman" w:hAnsi="Times New Roman" w:cs="Times New Roman"/>
          <w:i/>
          <w:sz w:val="20"/>
          <w:szCs w:val="20"/>
          <w:vertAlign w:val="superscript"/>
        </w:rPr>
      </w:pPr>
      <w:r w:rsidRPr="00EC4E80">
        <w:rPr>
          <w:rFonts w:ascii="Times New Roman" w:eastAsia="Times New Roman" w:hAnsi="Times New Roman" w:cs="Times New Roman"/>
          <w:i/>
          <w:sz w:val="20"/>
          <w:szCs w:val="20"/>
          <w:vertAlign w:val="superscript"/>
        </w:rPr>
        <w:t>*</w:t>
      </w:r>
      <w:r w:rsidRPr="00EC4E80">
        <w:rPr>
          <w:rFonts w:ascii="Times New Roman" w:eastAsia="Times New Roman" w:hAnsi="Times New Roman" w:cs="Times New Roman"/>
          <w:i/>
          <w:sz w:val="20"/>
          <w:szCs w:val="20"/>
        </w:rPr>
        <w:t>P</w:t>
      </w:r>
      <w:r w:rsidRPr="00EC4E80">
        <w:rPr>
          <w:rFonts w:ascii="Times New Roman" w:eastAsia="Times New Roman" w:hAnsi="Times New Roman" w:cs="Times New Roman"/>
          <w:i/>
          <w:sz w:val="20"/>
          <w:szCs w:val="20"/>
        </w:rPr>
        <w:t>enulis</w:t>
      </w:r>
      <w:r w:rsidRPr="00EC4E80">
        <w:rPr>
          <w:rFonts w:ascii="Times New Roman" w:eastAsia="Times New Roman" w:hAnsi="Times New Roman" w:cs="Times New Roman"/>
          <w:i/>
          <w:sz w:val="20"/>
          <w:szCs w:val="20"/>
        </w:rPr>
        <w:t xml:space="preserve"> k</w:t>
      </w:r>
      <w:r w:rsidR="00000000" w:rsidRPr="00EC4E80">
        <w:rPr>
          <w:rFonts w:ascii="Times New Roman" w:eastAsia="Times New Roman" w:hAnsi="Times New Roman" w:cs="Times New Roman"/>
          <w:i/>
          <w:sz w:val="20"/>
          <w:szCs w:val="20"/>
        </w:rPr>
        <w:t xml:space="preserve">orespondensi: </w:t>
      </w:r>
      <w:hyperlink r:id="rId8" w:history="1">
        <w:r w:rsidRPr="00EC4E80">
          <w:rPr>
            <w:rStyle w:val="Hyperlink"/>
            <w:rFonts w:ascii="Times New Roman" w:eastAsia="Times New Roman" w:hAnsi="Times New Roman" w:cs="Times New Roman"/>
            <w:i/>
            <w:sz w:val="20"/>
            <w:szCs w:val="20"/>
          </w:rPr>
          <w:t>susyo@fk.untar.ac.id</w:t>
        </w:r>
      </w:hyperlink>
      <w:r w:rsidRPr="00EC4E80">
        <w:rPr>
          <w:rFonts w:ascii="Times New Roman" w:eastAsia="Times New Roman" w:hAnsi="Times New Roman" w:cs="Times New Roman"/>
          <w:i/>
          <w:sz w:val="20"/>
          <w:szCs w:val="20"/>
          <w:vertAlign w:val="superscript"/>
        </w:rPr>
        <w:t>2</w:t>
      </w:r>
    </w:p>
    <w:p w14:paraId="3EC1B521" w14:textId="77777777" w:rsidR="000C73EA" w:rsidRPr="00EC4E80" w:rsidRDefault="000C73EA" w:rsidP="00EC4E80">
      <w:pPr>
        <w:spacing w:after="0" w:line="240" w:lineRule="auto"/>
        <w:rPr>
          <w:rFonts w:ascii="Times New Roman" w:eastAsia="Times New Roman" w:hAnsi="Times New Roman" w:cs="Times New Roman"/>
          <w:b/>
          <w:sz w:val="20"/>
          <w:szCs w:val="20"/>
        </w:rPr>
      </w:pPr>
    </w:p>
    <w:p w14:paraId="405765DA" w14:textId="77777777" w:rsidR="00CD25F4" w:rsidRPr="00EC4E80" w:rsidRDefault="00000000" w:rsidP="00EC4E80">
      <w:pPr>
        <w:spacing w:after="0" w:line="240" w:lineRule="auto"/>
        <w:jc w:val="both"/>
        <w:rPr>
          <w:rFonts w:ascii="Times New Roman" w:eastAsia="Times New Roman" w:hAnsi="Times New Roman" w:cs="Times New Roman"/>
          <w:i/>
          <w:sz w:val="20"/>
          <w:szCs w:val="20"/>
        </w:rPr>
      </w:pPr>
      <w:r w:rsidRPr="00EC4E80">
        <w:rPr>
          <w:rFonts w:ascii="Times New Roman" w:eastAsia="Times New Roman" w:hAnsi="Times New Roman" w:cs="Times New Roman"/>
          <w:b/>
          <w:i/>
          <w:sz w:val="20"/>
          <w:szCs w:val="20"/>
        </w:rPr>
        <w:t>Abstract</w:t>
      </w:r>
      <w:r w:rsidRPr="00EC4E80">
        <w:rPr>
          <w:rFonts w:ascii="Times New Roman" w:eastAsia="Times New Roman" w:hAnsi="Times New Roman" w:cs="Times New Roman"/>
          <w:i/>
          <w:sz w:val="20"/>
          <w:szCs w:val="20"/>
        </w:rPr>
        <w:t xml:space="preserve">. </w:t>
      </w:r>
      <w:r w:rsidR="00CD25F4" w:rsidRPr="00EC4E80">
        <w:rPr>
          <w:rFonts w:ascii="Times New Roman" w:eastAsia="Times New Roman" w:hAnsi="Times New Roman" w:cs="Times New Roman"/>
          <w:i/>
          <w:sz w:val="20"/>
          <w:szCs w:val="20"/>
        </w:rPr>
        <w:t>This study aims to describe the relationship between age, education, and occupation with the participation of Couples of Reproductive Age (PUS) in the Family Planning (KB) program in Desa Gandu, Majalengka. The study design used is a descriptive observational design with a cross-sectional approach. The sample of this study consisted of 440 PUS recorded in the village administration and Puskesmas between January and June 2025. The results of the study showed that older age (25-34 years), lower education, and the occupation of housewives (IRT) were associated with higher participation in the KB program. Most respondents with low education (SD and SMP) showed high participation in the KB program, while those with higher education showed lower participation. These findings indicate the importance of a community-based approach that involves housewives (IRT), as well as the need to improve KB counseling programs for higher-educated groups and formal workers. This study suggests that KB programs in Desa Gandu should focus more on the younger age group, formal workers, and those with higher education who still have lower participation rates.</w:t>
      </w:r>
    </w:p>
    <w:p w14:paraId="73EB4577" w14:textId="77777777" w:rsidR="00CD25F4" w:rsidRPr="00EC4E80" w:rsidRDefault="00CD25F4" w:rsidP="00EC4E80">
      <w:pPr>
        <w:spacing w:after="0" w:line="240" w:lineRule="auto"/>
        <w:jc w:val="both"/>
        <w:rPr>
          <w:rFonts w:ascii="Times New Roman" w:eastAsia="Times New Roman" w:hAnsi="Times New Roman" w:cs="Times New Roman"/>
          <w:i/>
          <w:sz w:val="20"/>
          <w:szCs w:val="20"/>
        </w:rPr>
      </w:pPr>
    </w:p>
    <w:p w14:paraId="7076612E" w14:textId="6357457D" w:rsidR="00EC4E80" w:rsidRPr="00EC4E80" w:rsidRDefault="00CD25F4" w:rsidP="00EC4E80">
      <w:pPr>
        <w:spacing w:after="0" w:line="240" w:lineRule="auto"/>
        <w:jc w:val="both"/>
        <w:rPr>
          <w:rFonts w:ascii="Times New Roman" w:eastAsia="Times New Roman" w:hAnsi="Times New Roman" w:cs="Times New Roman"/>
          <w:i/>
          <w:sz w:val="20"/>
          <w:szCs w:val="20"/>
        </w:rPr>
      </w:pPr>
      <w:r w:rsidRPr="00EC4E80">
        <w:rPr>
          <w:rFonts w:ascii="Times New Roman" w:eastAsia="Times New Roman" w:hAnsi="Times New Roman" w:cs="Times New Roman"/>
          <w:b/>
          <w:bCs/>
          <w:i/>
          <w:sz w:val="20"/>
          <w:szCs w:val="20"/>
        </w:rPr>
        <w:t>Keywords:</w:t>
      </w:r>
      <w:r w:rsidRPr="00EC4E80">
        <w:rPr>
          <w:rFonts w:ascii="Times New Roman" w:eastAsia="Times New Roman" w:hAnsi="Times New Roman" w:cs="Times New Roman"/>
          <w:i/>
          <w:sz w:val="20"/>
          <w:szCs w:val="20"/>
        </w:rPr>
        <w:t xml:space="preserve"> </w:t>
      </w:r>
      <w:r w:rsidR="00EC4E80" w:rsidRPr="00EC4E80">
        <w:rPr>
          <w:rFonts w:ascii="Times New Roman" w:eastAsia="Times New Roman" w:hAnsi="Times New Roman" w:cs="Times New Roman"/>
          <w:i/>
          <w:sz w:val="20"/>
          <w:szCs w:val="20"/>
        </w:rPr>
        <w:t>Age; Couples of Reproductive Age; Education; KB Participation; Occupation</w:t>
      </w:r>
    </w:p>
    <w:p w14:paraId="4403C7E1" w14:textId="77777777" w:rsidR="000C73EA" w:rsidRPr="00EC4E80" w:rsidRDefault="000C73EA" w:rsidP="00EC4E80">
      <w:pPr>
        <w:spacing w:after="0" w:line="240" w:lineRule="auto"/>
        <w:jc w:val="both"/>
        <w:rPr>
          <w:rFonts w:ascii="Times New Roman" w:eastAsia="Times New Roman" w:hAnsi="Times New Roman" w:cs="Times New Roman"/>
          <w:sz w:val="20"/>
          <w:szCs w:val="20"/>
        </w:rPr>
      </w:pPr>
    </w:p>
    <w:p w14:paraId="3B34FAE9" w14:textId="35DA8AE1" w:rsidR="00C33089" w:rsidRPr="00EC4E80" w:rsidRDefault="00000000" w:rsidP="00EC4E80">
      <w:pPr>
        <w:spacing w:after="0" w:line="240" w:lineRule="auto"/>
        <w:jc w:val="both"/>
        <w:rPr>
          <w:rFonts w:ascii="Times New Roman" w:eastAsia="Times New Roman" w:hAnsi="Times New Roman" w:cs="Times New Roman"/>
          <w:sz w:val="20"/>
          <w:szCs w:val="20"/>
        </w:rPr>
      </w:pPr>
      <w:r w:rsidRPr="00EC4E80">
        <w:rPr>
          <w:rFonts w:ascii="Times New Roman" w:eastAsia="Times New Roman" w:hAnsi="Times New Roman" w:cs="Times New Roman"/>
          <w:b/>
          <w:sz w:val="20"/>
          <w:szCs w:val="20"/>
        </w:rPr>
        <w:t>Abstrak</w:t>
      </w:r>
      <w:r w:rsidRPr="00EC4E80">
        <w:rPr>
          <w:rFonts w:ascii="Times New Roman" w:eastAsia="Times New Roman" w:hAnsi="Times New Roman" w:cs="Times New Roman"/>
          <w:sz w:val="20"/>
          <w:szCs w:val="20"/>
        </w:rPr>
        <w:t>.</w:t>
      </w:r>
      <w:r w:rsidR="00C33089" w:rsidRPr="00EC4E80">
        <w:rPr>
          <w:rFonts w:ascii="Times New Roman" w:hAnsi="Times New Roman" w:cs="Times New Roman"/>
          <w:sz w:val="20"/>
          <w:szCs w:val="20"/>
        </w:rPr>
        <w:t xml:space="preserve"> </w:t>
      </w:r>
      <w:r w:rsidR="00C33089" w:rsidRPr="00EC4E80">
        <w:rPr>
          <w:rFonts w:ascii="Times New Roman" w:eastAsia="Times New Roman" w:hAnsi="Times New Roman" w:cs="Times New Roman"/>
          <w:sz w:val="20"/>
          <w:szCs w:val="20"/>
        </w:rPr>
        <w:t>Penelitian ini bertujuan untuk menggambarkan hubungan antara usia, pendidikan, dan pekerjaan dengan keikutsertaan Pasangan Usia Subur (PUS) dalam program Keluarga Berencana (KB) di Desa Gandu, Majalengka. Desain penelitian yang digunakan adalah deskriptif observasional dengan pendekatan cross-sectional. Sampel penelitian ini terdiri dari 440 PUS yang tercatat dalam administrasi desa dan Puskesmas pada periode Januari–Juni 2025. Hasil penelitian menunjukkan bahwa usia yang lebih matang (25-34 tahun), pendidikan rendah, dan status pekerjaan sebagai ibu rumah tangga (IRT) berhubungan dengan partisipasi tinggi dalam program KB. Sebagian besar responden dengan pendidikan rendah (SD dan SMP) menunjukkan tingkat partisipasi KB yang tinggi, sementara kelompok dengan pendidikan tinggi menunjukkan partisipasi yang lebih rendah. Temuan ini mengindikasikan pentingnya pendekatan berbasis komunitas yang melibatkan IRT, serta perlunya peningkatan penyuluhan KB untuk kelompok dengan pendidikan tinggi dan pekerja formal. Penelitian ini menyarankan agar program KB di Desa Gandu lebih difokuskan pada kelompok usia muda, pekerja formal, dan mereka dengan pendidikan tinggi yang masih memiliki tingkat partisipasi lebih rendah.</w:t>
      </w:r>
    </w:p>
    <w:p w14:paraId="7A8A8F4A" w14:textId="77777777" w:rsidR="00C33089" w:rsidRPr="00EC4E80" w:rsidRDefault="00C33089" w:rsidP="00EC4E80">
      <w:pPr>
        <w:spacing w:after="0" w:line="240" w:lineRule="auto"/>
        <w:jc w:val="both"/>
        <w:rPr>
          <w:rFonts w:ascii="Times New Roman" w:eastAsia="Times New Roman" w:hAnsi="Times New Roman" w:cs="Times New Roman"/>
          <w:sz w:val="20"/>
          <w:szCs w:val="20"/>
        </w:rPr>
      </w:pPr>
    </w:p>
    <w:p w14:paraId="62E36000" w14:textId="51E52A0B" w:rsidR="00EC4E80" w:rsidRPr="00EC4E80" w:rsidRDefault="00C33089" w:rsidP="00EC4E80">
      <w:pPr>
        <w:spacing w:after="0" w:line="240" w:lineRule="auto"/>
        <w:jc w:val="both"/>
        <w:rPr>
          <w:rFonts w:ascii="Times New Roman" w:eastAsia="Times New Roman" w:hAnsi="Times New Roman" w:cs="Times New Roman"/>
          <w:sz w:val="20"/>
          <w:szCs w:val="20"/>
        </w:rPr>
      </w:pPr>
      <w:r w:rsidRPr="00EC4E80">
        <w:rPr>
          <w:rFonts w:ascii="Times New Roman" w:eastAsia="Times New Roman" w:hAnsi="Times New Roman" w:cs="Times New Roman"/>
          <w:b/>
          <w:bCs/>
          <w:sz w:val="20"/>
          <w:szCs w:val="20"/>
        </w:rPr>
        <w:t>Kata Kunci:</w:t>
      </w:r>
      <w:r w:rsidRPr="00EC4E80">
        <w:rPr>
          <w:rFonts w:ascii="Times New Roman" w:eastAsia="Times New Roman" w:hAnsi="Times New Roman" w:cs="Times New Roman"/>
          <w:sz w:val="20"/>
          <w:szCs w:val="20"/>
        </w:rPr>
        <w:t xml:space="preserve"> </w:t>
      </w:r>
      <w:r w:rsidR="00EC4E80" w:rsidRPr="00EC4E80">
        <w:rPr>
          <w:rFonts w:ascii="Times New Roman" w:eastAsia="Times New Roman" w:hAnsi="Times New Roman" w:cs="Times New Roman"/>
          <w:sz w:val="20"/>
          <w:szCs w:val="20"/>
        </w:rPr>
        <w:t>Partisipasi KB; Pasangan Usia Subur; Pekerjaan; Pendidikan; Usia</w:t>
      </w:r>
    </w:p>
    <w:p w14:paraId="1A3800B8" w14:textId="77777777" w:rsidR="000C73EA" w:rsidRPr="00EC4E80" w:rsidRDefault="000C73EA" w:rsidP="00EC4E80">
      <w:pPr>
        <w:spacing w:after="0" w:line="360" w:lineRule="auto"/>
        <w:ind w:right="284"/>
        <w:rPr>
          <w:rFonts w:ascii="Times New Roman" w:eastAsia="Times New Roman" w:hAnsi="Times New Roman" w:cs="Times New Roman"/>
          <w:b/>
          <w:sz w:val="24"/>
          <w:szCs w:val="24"/>
        </w:rPr>
      </w:pPr>
    </w:p>
    <w:p w14:paraId="718050A8" w14:textId="77777777" w:rsidR="000C73EA" w:rsidRPr="00EC4E80" w:rsidRDefault="00000000" w:rsidP="00EC4E80">
      <w:pPr>
        <w:numPr>
          <w:ilvl w:val="0"/>
          <w:numId w:val="2"/>
        </w:numPr>
        <w:pBdr>
          <w:top w:val="nil"/>
          <w:left w:val="nil"/>
          <w:bottom w:val="nil"/>
          <w:right w:val="nil"/>
          <w:between w:val="nil"/>
        </w:pBdr>
        <w:spacing w:after="0" w:line="360" w:lineRule="auto"/>
        <w:ind w:left="360" w:right="284"/>
        <w:rPr>
          <w:rFonts w:ascii="Times New Roman" w:eastAsia="Times New Roman" w:hAnsi="Times New Roman" w:cs="Times New Roman"/>
          <w:b/>
          <w:color w:val="000000"/>
          <w:sz w:val="24"/>
          <w:szCs w:val="24"/>
        </w:rPr>
      </w:pPr>
      <w:r w:rsidRPr="00EC4E80">
        <w:rPr>
          <w:rFonts w:ascii="Times New Roman" w:eastAsia="Times New Roman" w:hAnsi="Times New Roman" w:cs="Times New Roman"/>
          <w:b/>
          <w:color w:val="000000"/>
          <w:sz w:val="24"/>
          <w:szCs w:val="24"/>
        </w:rPr>
        <w:t>LATAR BELAKANG</w:t>
      </w:r>
    </w:p>
    <w:p w14:paraId="443D95E8" w14:textId="77777777" w:rsidR="00673E72" w:rsidRPr="00EC4E80" w:rsidRDefault="00673E72" w:rsidP="00EC4E80">
      <w:pPr>
        <w:spacing w:after="0" w:line="360" w:lineRule="auto"/>
        <w:ind w:firstLine="709"/>
        <w:jc w:val="both"/>
        <w:rPr>
          <w:rFonts w:ascii="Times New Roman" w:hAnsi="Times New Roman" w:cs="Times New Roman"/>
          <w:sz w:val="24"/>
          <w:szCs w:val="24"/>
        </w:rPr>
      </w:pPr>
      <w:r w:rsidRPr="00EC4E80">
        <w:rPr>
          <w:rFonts w:ascii="Times New Roman" w:hAnsi="Times New Roman" w:cs="Times New Roman"/>
          <w:sz w:val="24"/>
          <w:szCs w:val="24"/>
        </w:rPr>
        <w:t>Jumlah penduduk dunia terus meningkat, mencapai 7,7 miliar jiwa pada tahun 2019 (United Nations, 2019). Indonesia, sebagai negara berpenduduk terbesar keempat di dunia, mencatatkan jumlah penduduk sekitar 267-268 juta jiwa pada tahun 2019 (Badan Pusat Statistik, 2020). Laju pertumbuhan penduduk yang tinggi ini menimbulkan tantangan besar dalam berbagai sektor, termasuk kesehatan, pendidikan, dan kesejahteraan keluarga. Untuk mengatasi masalah ini, pemerintah Indonesia mengembangkan Program Keluarga Berencana (KB) sebagai strategi pengendalian populasi, yang diatur dalam Undang-Undang Nomor 52 Tahun 2009 tentang Perkembangan Kependudukan dan Pembangunan Keluarga (DPR RI, 2009).</w:t>
      </w:r>
    </w:p>
    <w:p w14:paraId="404CFB0B" w14:textId="77777777" w:rsidR="00673E72" w:rsidRPr="00EC4E80" w:rsidRDefault="00673E72" w:rsidP="00EC4E80">
      <w:pPr>
        <w:spacing w:after="0" w:line="360" w:lineRule="auto"/>
        <w:ind w:firstLine="709"/>
        <w:jc w:val="both"/>
        <w:rPr>
          <w:rFonts w:ascii="Times New Roman" w:hAnsi="Times New Roman" w:cs="Times New Roman"/>
          <w:sz w:val="24"/>
          <w:szCs w:val="24"/>
        </w:rPr>
      </w:pPr>
      <w:r w:rsidRPr="00EC4E80">
        <w:rPr>
          <w:rFonts w:ascii="Times New Roman" w:hAnsi="Times New Roman" w:cs="Times New Roman"/>
          <w:sz w:val="24"/>
          <w:szCs w:val="24"/>
        </w:rPr>
        <w:lastRenderedPageBreak/>
        <w:t>Program KB telah dilaksanakan selama bertahun-tahun tetapi capaian peserta KB aktif secara nasional masih belum memenuhi target. Pada tahun 2019, data Badan Kependudukan dan Keluarga Berencana Nasional (BKKBN) menunjukkan bahwa angka peserta KB aktif baru mencapai 62,5%, lebih rendah dari target yang ditetapkan dalam Rencana Pembangunan Jangka Menengah Nasional (RPJMN) sebesar 66% (BKKBN, 2020; Kementerian Kesehatan RI, 2019). Program KB bertujuan untuk mewujudkan keluarga kecil yang sehat dan sejahtera melalui pengaturan jumlah serta jarak kelahiran (BKKBN, 2018). Keberhasilan program ini umumnya diukur melalui penurunan Total Fertility Rate (TFR) dan peningkatan Contraceptive Prevalence Rate (CPR). Namun, peningkatan CPR di beberapa daerah berjalan lambat. Sebagai contoh, di Provinsi Sulawesi Selatan, CPR hanya meningkat dari 55,8% pada tahun 2012 menjadi 56,8% pada tahun 2017 (Ariny et al., 2023).</w:t>
      </w:r>
    </w:p>
    <w:p w14:paraId="2A19FB4D" w14:textId="77777777" w:rsidR="00673E72" w:rsidRPr="00EC4E80" w:rsidRDefault="00673E72" w:rsidP="00EC4E80">
      <w:pPr>
        <w:spacing w:after="0" w:line="360" w:lineRule="auto"/>
        <w:ind w:firstLine="709"/>
        <w:jc w:val="both"/>
        <w:rPr>
          <w:rFonts w:ascii="Times New Roman" w:hAnsi="Times New Roman" w:cs="Times New Roman"/>
          <w:sz w:val="24"/>
          <w:szCs w:val="24"/>
        </w:rPr>
      </w:pPr>
      <w:r w:rsidRPr="00EC4E80">
        <w:rPr>
          <w:rFonts w:ascii="Times New Roman" w:hAnsi="Times New Roman" w:cs="Times New Roman"/>
          <w:sz w:val="24"/>
          <w:szCs w:val="24"/>
        </w:rPr>
        <w:t>Partisipasi Pasangan Usia Subur (PUS) dalam program KB di Indonesia tidak merata dan dipengaruhi oleh berbagai faktor sosial-demografis. Usia menjadi faktor penting dalam hal ini. Sebuah studi di Sulawesi Selatan menunjukkan bahwa PUS yang berusia 25–34 tahun memiliki tingkat keikutsertaan KB yang lebih tinggi dibandingkan dengan kelompok usia di bawah 25 tahun atau di atas 35 tahun (Ariny et al., 2023). Selain usia, tingkat pendidikan dan status pekerjaan juga berperan dalam menentukan partisipasi PUS dalam program KB. Penelitian yang memanfaatkan data Survei Sosial Nasional 2020 di Sulawesi Selatan menemukan bahwa tingkat pendidikan yang lebih tinggi justru berkorelasi dengan partisipasi KB yang lebih rendah, sebuah temuan yang bertentangan dengan teori yang ada (Ariny et al., 2023). Selain itu, penelitian di Papua oleh Rahmadani (2022) menunjukkan bahwa pendidikan dan status pekerjaan berpengaruh negatif dan signifikan terhadap penggunaan kontrasepsi.</w:t>
      </w:r>
    </w:p>
    <w:p w14:paraId="0E72C0A9" w14:textId="563897E8" w:rsidR="00673E72" w:rsidRPr="00EC4E80" w:rsidRDefault="00673E72" w:rsidP="00EC4E80">
      <w:pPr>
        <w:spacing w:after="0" w:line="360" w:lineRule="auto"/>
        <w:ind w:firstLine="709"/>
        <w:jc w:val="both"/>
        <w:rPr>
          <w:rFonts w:ascii="Times New Roman" w:hAnsi="Times New Roman" w:cs="Times New Roman"/>
          <w:sz w:val="24"/>
          <w:szCs w:val="24"/>
        </w:rPr>
      </w:pPr>
      <w:r w:rsidRPr="00EC4E80">
        <w:rPr>
          <w:rFonts w:ascii="Times New Roman" w:hAnsi="Times New Roman" w:cs="Times New Roman"/>
          <w:sz w:val="24"/>
          <w:szCs w:val="24"/>
        </w:rPr>
        <w:t>Di Provinsi Jawa Barat, khususnya di Kabupaten Majalengka, laju pertumbuhan penduduk terus meningkat secara signifikan. Partisipasi PUS dalam program KB di Majalengka masih tergolong rendah, dengan capaian peserta KB baru pada tahun 2020 hanya sebesar 24,80% (Bappeda Jawa Barat, 2021; BKKBN, 2020). Beberapa faktor, seperti tingkat pendidikan, pekerjaan, pengetahuan tentang KB, serta kekhawatiran terhadap efek samping penggunaan kontrasepsi, telah terbukti memengaruhi keputusan PUS untuk berpartisipasi dalam program KB (Maryam, 201</w:t>
      </w:r>
      <w:r w:rsidR="00F27393" w:rsidRPr="00EC4E80">
        <w:rPr>
          <w:rFonts w:ascii="Times New Roman" w:hAnsi="Times New Roman" w:cs="Times New Roman"/>
          <w:sz w:val="24"/>
          <w:szCs w:val="24"/>
        </w:rPr>
        <w:t>5</w:t>
      </w:r>
      <w:r w:rsidRPr="00EC4E80">
        <w:rPr>
          <w:rFonts w:ascii="Times New Roman" w:hAnsi="Times New Roman" w:cs="Times New Roman"/>
          <w:sz w:val="24"/>
          <w:szCs w:val="24"/>
        </w:rPr>
        <w:t>; BKKBN, 2013). Penelitian terdahulu menunjukkan bahwa karakteristik sosiodemografis seperti usia, pendidikan, dan pekerjaan memiliki peran yang signifikan dalam keputusan PUS untuk menggunakan kontrasepsi.</w:t>
      </w:r>
    </w:p>
    <w:p w14:paraId="6AE97FA2" w14:textId="533D8BFE" w:rsidR="00673E72" w:rsidRDefault="00673E72" w:rsidP="00EC4E80">
      <w:pPr>
        <w:spacing w:after="0" w:line="360" w:lineRule="auto"/>
        <w:ind w:firstLine="709"/>
        <w:jc w:val="both"/>
        <w:rPr>
          <w:rFonts w:ascii="Times New Roman" w:hAnsi="Times New Roman" w:cs="Times New Roman"/>
          <w:sz w:val="24"/>
          <w:szCs w:val="24"/>
        </w:rPr>
      </w:pPr>
      <w:r w:rsidRPr="00EC4E80">
        <w:rPr>
          <w:rFonts w:ascii="Times New Roman" w:hAnsi="Times New Roman" w:cs="Times New Roman"/>
          <w:sz w:val="24"/>
          <w:szCs w:val="24"/>
        </w:rPr>
        <w:t>Saat ini belum terdapat penelitian yang secara spesifik mengkaji karakteristik usia, tingkat pendidikan, dan pekerjaan terhadap keikutsertaan PUS dalam program KB di Desa Gandu, Majalengka, hal ini menciptakan kesenjangan penelitian yang perlu diisi agar pemerintah desa dan tenaga kesehatan memiliki dasar empiris untuk merumuskan strategi peningkatan partisipasi KB yang lebih efektif di wilayah tersebut. Berdasarkan uraian di atas maka peneliti tertarik melakukan penelitian terkait KB di Desa Gandu, Majalengka. Penelitian ini bertujuan untuk mendeskripsikan usia, tingkat pendidikan, dan pekerjaan PUS serta kaitannya dengan keikutsertaan mereka dalam program KB di Desa Gandu, Majalengka.</w:t>
      </w:r>
    </w:p>
    <w:p w14:paraId="4E64FF6F" w14:textId="77777777" w:rsidR="00EC4E80" w:rsidRPr="00EC4E80" w:rsidRDefault="00EC4E80" w:rsidP="00EC4E80">
      <w:pPr>
        <w:spacing w:after="0" w:line="360" w:lineRule="auto"/>
        <w:ind w:firstLine="709"/>
        <w:jc w:val="both"/>
        <w:rPr>
          <w:rFonts w:ascii="Times New Roman" w:hAnsi="Times New Roman" w:cs="Times New Roman"/>
          <w:sz w:val="24"/>
          <w:szCs w:val="24"/>
        </w:rPr>
      </w:pPr>
    </w:p>
    <w:p w14:paraId="2A99622B" w14:textId="77777777" w:rsidR="000C73EA" w:rsidRPr="00EC4E80" w:rsidRDefault="00000000" w:rsidP="00EC4E80">
      <w:pPr>
        <w:numPr>
          <w:ilvl w:val="0"/>
          <w:numId w:val="2"/>
        </w:numPr>
        <w:pBdr>
          <w:top w:val="nil"/>
          <w:left w:val="nil"/>
          <w:bottom w:val="nil"/>
          <w:right w:val="nil"/>
          <w:between w:val="nil"/>
        </w:pBdr>
        <w:spacing w:after="0" w:line="360" w:lineRule="auto"/>
        <w:ind w:left="360" w:right="284"/>
        <w:rPr>
          <w:rFonts w:ascii="Times New Roman" w:eastAsia="Times New Roman" w:hAnsi="Times New Roman" w:cs="Times New Roman"/>
          <w:b/>
          <w:color w:val="000000"/>
          <w:sz w:val="24"/>
          <w:szCs w:val="24"/>
        </w:rPr>
      </w:pPr>
      <w:r w:rsidRPr="00EC4E80">
        <w:rPr>
          <w:rFonts w:ascii="Times New Roman" w:eastAsia="Times New Roman" w:hAnsi="Times New Roman" w:cs="Times New Roman"/>
          <w:b/>
          <w:color w:val="000000"/>
          <w:sz w:val="24"/>
          <w:szCs w:val="24"/>
        </w:rPr>
        <w:t>KAJIAN TEORITIS</w:t>
      </w:r>
    </w:p>
    <w:p w14:paraId="26ED2FEA" w14:textId="148446C4" w:rsidR="00B37D97" w:rsidRPr="00EC4E80" w:rsidRDefault="00B37D97" w:rsidP="00EC4E80">
      <w:pPr>
        <w:spacing w:after="0" w:line="360" w:lineRule="auto"/>
        <w:ind w:firstLine="709"/>
        <w:jc w:val="both"/>
        <w:rPr>
          <w:rFonts w:ascii="Times New Roman" w:eastAsia="Times New Roman" w:hAnsi="Times New Roman" w:cs="Times New Roman"/>
          <w:sz w:val="24"/>
          <w:szCs w:val="24"/>
        </w:rPr>
      </w:pPr>
      <w:r w:rsidRPr="00EC4E80">
        <w:rPr>
          <w:rFonts w:ascii="Times New Roman" w:eastAsia="Times New Roman" w:hAnsi="Times New Roman" w:cs="Times New Roman"/>
          <w:sz w:val="24"/>
          <w:szCs w:val="24"/>
        </w:rPr>
        <w:t xml:space="preserve">Keluarga Berencana (KB) merupakan program yang bertujuan mengatur kelahiran melalui penggunaan berbagai metode kontrasepsi untuk meningkatkan </w:t>
      </w:r>
      <w:r w:rsidRPr="00EC4E80">
        <w:rPr>
          <w:rFonts w:ascii="Times New Roman" w:hAnsi="Times New Roman" w:cs="Times New Roman"/>
          <w:sz w:val="24"/>
          <w:szCs w:val="24"/>
        </w:rPr>
        <w:t>kesehatan</w:t>
      </w:r>
      <w:r w:rsidRPr="00EC4E80">
        <w:rPr>
          <w:rFonts w:ascii="Times New Roman" w:eastAsia="Times New Roman" w:hAnsi="Times New Roman" w:cs="Times New Roman"/>
          <w:sz w:val="24"/>
          <w:szCs w:val="24"/>
        </w:rPr>
        <w:t xml:space="preserve"> ibu-anak dan mewujudkan keluarga sejahtera (BKKBN, 2018). Partisipasi Pasangan Usia Subur (PUS) dalam KB biasanya diukur melalui penggunaan kontrasepsi dan tercermin dalam indikator Contraceptive Prevalence Rate (CPR). Pengambilan keputusan untuk ber-KB dipengaruhi oleh faktor internal (pengetahuan, nilai keluarga, persepsi risiko) dan faktor eksternal seperti dukungan pasangan, sosial budaya, serta akses pelayanan kesehatan (Kemenkes RI, 2019). Usia merupakan faktor penting dalam pengambilan keputusan reproduksi. Pada kelompok usia 25–34 tahun, partisipasi KB umumnya lebih tinggi karena berada pada fase perencanaan keluarga aktif (Ariny et al., 2023). Kelompok usia muda (&lt;25 tahun) cenderung memiliki pengalaman terbatas dalam pengelolaan reproduksi, sementara kelompok usia &gt;35 tahun mulai menghadapi pertimbangan kesehatan terkait penggunaan kontrasepsi. Hal ini sejalan dengan teori transisi demografi yang menjelaskan bahwa keputusan reproduksi dipengaruhi oleh tahapan usia produktif (United Nations, 2019). </w:t>
      </w:r>
    </w:p>
    <w:p w14:paraId="7453ECAF" w14:textId="3101AD4B" w:rsidR="00B37D97" w:rsidRPr="00EC4E80" w:rsidRDefault="00B37D97" w:rsidP="00EC4E80">
      <w:pPr>
        <w:spacing w:after="0" w:line="360" w:lineRule="auto"/>
        <w:ind w:firstLine="709"/>
        <w:jc w:val="both"/>
        <w:rPr>
          <w:rFonts w:ascii="Times New Roman" w:eastAsia="Times New Roman" w:hAnsi="Times New Roman" w:cs="Times New Roman"/>
          <w:sz w:val="24"/>
          <w:szCs w:val="24"/>
        </w:rPr>
      </w:pPr>
      <w:r w:rsidRPr="00EC4E80">
        <w:rPr>
          <w:rFonts w:ascii="Times New Roman" w:eastAsia="Times New Roman" w:hAnsi="Times New Roman" w:cs="Times New Roman"/>
          <w:sz w:val="24"/>
          <w:szCs w:val="24"/>
        </w:rPr>
        <w:t xml:space="preserve">Pendidikan berperan dalam membentuk pengetahuan, sikap, dan kemampuan seseorang memahami manfaat penggunaan kontrasepsi. Secara teori, pendidikan yang lebih tinggi diharapkan meningkatkan </w:t>
      </w:r>
      <w:r w:rsidRPr="00EC4E80">
        <w:rPr>
          <w:rFonts w:ascii="Times New Roman" w:hAnsi="Times New Roman" w:cs="Times New Roman"/>
          <w:sz w:val="24"/>
          <w:szCs w:val="24"/>
        </w:rPr>
        <w:t>literasi</w:t>
      </w:r>
      <w:r w:rsidRPr="00EC4E80">
        <w:rPr>
          <w:rFonts w:ascii="Times New Roman" w:eastAsia="Times New Roman" w:hAnsi="Times New Roman" w:cs="Times New Roman"/>
          <w:sz w:val="24"/>
          <w:szCs w:val="24"/>
        </w:rPr>
        <w:t xml:space="preserve"> kesehatan reproduksi dan partisipasi dalam KB (Maryam, 201</w:t>
      </w:r>
      <w:r w:rsidR="00F27393" w:rsidRPr="00EC4E80">
        <w:rPr>
          <w:rFonts w:ascii="Times New Roman" w:eastAsia="Times New Roman" w:hAnsi="Times New Roman" w:cs="Times New Roman"/>
          <w:sz w:val="24"/>
          <w:szCs w:val="24"/>
        </w:rPr>
        <w:t>5</w:t>
      </w:r>
      <w:r w:rsidRPr="00EC4E80">
        <w:rPr>
          <w:rFonts w:ascii="Times New Roman" w:eastAsia="Times New Roman" w:hAnsi="Times New Roman" w:cs="Times New Roman"/>
          <w:sz w:val="24"/>
          <w:szCs w:val="24"/>
        </w:rPr>
        <w:t>). Namun, beberapa penelitian menunjukkan hasil berbeda. Studi Ariny et al. (2023) di Sulawesi Selatan menemukan bahwa pendidikan tinggi justru berkorelasi dengan partisipasi KB yang lebih rendah. Temuan serupa juga ditunjukkan Rahmadani (2022) di Papua, yang melaporkan pengaruh negatif pendidikan terhadap penggunaan kontrasepsi. Variasi ini mengindikasikan bahwa pendidikan tidak selalu menjadi determinan tunggal, melainkan dipengaruhi oleh konteks sosial dan budaya.</w:t>
      </w:r>
    </w:p>
    <w:p w14:paraId="640E9E3F" w14:textId="77777777" w:rsidR="00B37D97" w:rsidRPr="00EC4E80" w:rsidRDefault="00B37D97" w:rsidP="00EC4E80">
      <w:pPr>
        <w:spacing w:after="0" w:line="360" w:lineRule="auto"/>
        <w:ind w:firstLine="709"/>
        <w:jc w:val="both"/>
        <w:rPr>
          <w:rFonts w:ascii="Times New Roman" w:eastAsia="Times New Roman" w:hAnsi="Times New Roman" w:cs="Times New Roman"/>
          <w:sz w:val="24"/>
          <w:szCs w:val="24"/>
        </w:rPr>
      </w:pPr>
      <w:r w:rsidRPr="00EC4E80">
        <w:rPr>
          <w:rFonts w:ascii="Times New Roman" w:eastAsia="Times New Roman" w:hAnsi="Times New Roman" w:cs="Times New Roman"/>
          <w:sz w:val="24"/>
          <w:szCs w:val="24"/>
        </w:rPr>
        <w:t xml:space="preserve">Status pekerjaan memengaruhi tingkat pendapatan, kemandirian, serta akses terhadap layanan kesehatan. Secara umum, perempuan yang bekerja memiliki peluang lebih besar untuk mengakses informasi kesehatan, namun hambatan waktu dan keterbatasan layanan juga dapat mengurangi partisipasi </w:t>
      </w:r>
      <w:r w:rsidRPr="00EC4E80">
        <w:rPr>
          <w:rFonts w:ascii="Times New Roman" w:hAnsi="Times New Roman" w:cs="Times New Roman"/>
          <w:sz w:val="24"/>
          <w:szCs w:val="24"/>
        </w:rPr>
        <w:t>mereka</w:t>
      </w:r>
      <w:r w:rsidRPr="00EC4E80">
        <w:rPr>
          <w:rFonts w:ascii="Times New Roman" w:eastAsia="Times New Roman" w:hAnsi="Times New Roman" w:cs="Times New Roman"/>
          <w:sz w:val="24"/>
          <w:szCs w:val="24"/>
        </w:rPr>
        <w:t xml:space="preserve"> dalam KB (Kemenkes RI, 2019). Pada beberapa daerah, pekerjaan justru menjadi faktor penghambat karena tingginya beban kerja, seperti yang ditunjukkan penelitian Rahmadani (2022), di mana pekerjaan memiliki pengaruh negatif dan signifikan terhadap penggunaan kontrasepsi. Hal ini menunjukkan bahwa dimensi ekonomi dan sosial dari pekerjaan sangat memengaruhi keputusan reproduksi.</w:t>
      </w:r>
    </w:p>
    <w:p w14:paraId="2C78B25A" w14:textId="1BD57694" w:rsidR="00B37D97" w:rsidRPr="00EC4E80" w:rsidRDefault="00B37D97" w:rsidP="00EC4E80">
      <w:pPr>
        <w:spacing w:after="0" w:line="360" w:lineRule="auto"/>
        <w:ind w:firstLine="709"/>
        <w:jc w:val="both"/>
        <w:rPr>
          <w:rFonts w:ascii="Times New Roman" w:eastAsia="Times New Roman" w:hAnsi="Times New Roman" w:cs="Times New Roman"/>
          <w:sz w:val="24"/>
          <w:szCs w:val="24"/>
        </w:rPr>
      </w:pPr>
      <w:r w:rsidRPr="00EC4E80">
        <w:rPr>
          <w:rFonts w:ascii="Times New Roman" w:eastAsia="Times New Roman" w:hAnsi="Times New Roman" w:cs="Times New Roman"/>
          <w:sz w:val="24"/>
          <w:szCs w:val="24"/>
        </w:rPr>
        <w:t xml:space="preserve">Studi terkait faktor sosiodemografis memberikan gambaran beragam mengenai partisipasi KB. Ariny et al. (2023) menemukan bahwa usia 25–34 tahun merupakan kelompok dengan partisipasi terbaik, sementara pendidikan dan pekerjaan memiliki hubungan negatif terhadap partisipasi KB. Nasution et al. (2021) menunjukkan bahwa pendidikan tidak berhubungan signifikan </w:t>
      </w:r>
      <w:r w:rsidRPr="00EC4E80">
        <w:rPr>
          <w:rFonts w:ascii="Times New Roman" w:hAnsi="Times New Roman" w:cs="Times New Roman"/>
          <w:sz w:val="24"/>
          <w:szCs w:val="24"/>
        </w:rPr>
        <w:t>dengan</w:t>
      </w:r>
      <w:r w:rsidRPr="00EC4E80">
        <w:rPr>
          <w:rFonts w:ascii="Times New Roman" w:eastAsia="Times New Roman" w:hAnsi="Times New Roman" w:cs="Times New Roman"/>
          <w:sz w:val="24"/>
          <w:szCs w:val="24"/>
        </w:rPr>
        <w:t xml:space="preserve"> jumlah ideal anak di Jawa Barat. Di Papua</w:t>
      </w:r>
      <w:r w:rsidR="00F27393" w:rsidRPr="00EC4E80">
        <w:rPr>
          <w:rFonts w:ascii="Times New Roman" w:eastAsia="Times New Roman" w:hAnsi="Times New Roman" w:cs="Times New Roman"/>
          <w:sz w:val="24"/>
          <w:szCs w:val="24"/>
        </w:rPr>
        <w:t xml:space="preserve"> didapatkan </w:t>
      </w:r>
      <w:r w:rsidRPr="00EC4E80">
        <w:rPr>
          <w:rFonts w:ascii="Times New Roman" w:eastAsia="Times New Roman" w:hAnsi="Times New Roman" w:cs="Times New Roman"/>
          <w:sz w:val="24"/>
          <w:szCs w:val="24"/>
        </w:rPr>
        <w:t xml:space="preserve"> pendidikan dan pekerjaan berpengaruh negatif terhadap penggunaan kontrasepsi</w:t>
      </w:r>
      <w:r w:rsidR="00F27393" w:rsidRPr="00EC4E80">
        <w:rPr>
          <w:rFonts w:ascii="Times New Roman" w:eastAsia="Times New Roman" w:hAnsi="Times New Roman" w:cs="Times New Roman"/>
          <w:sz w:val="24"/>
          <w:szCs w:val="24"/>
        </w:rPr>
        <w:t xml:space="preserve"> dan k</w:t>
      </w:r>
      <w:r w:rsidRPr="00EC4E80">
        <w:rPr>
          <w:rFonts w:ascii="Times New Roman" w:eastAsia="Times New Roman" w:hAnsi="Times New Roman" w:cs="Times New Roman"/>
          <w:sz w:val="24"/>
          <w:szCs w:val="24"/>
        </w:rPr>
        <w:t>ekhawatiran efek samping dan pengetahuan juga turut memengaruhi keputusan berKB.</w:t>
      </w:r>
      <w:r w:rsidR="00F27393" w:rsidRPr="00EC4E80">
        <w:rPr>
          <w:rFonts w:ascii="Times New Roman" w:eastAsia="Times New Roman" w:hAnsi="Times New Roman" w:cs="Times New Roman"/>
          <w:sz w:val="24"/>
          <w:szCs w:val="24"/>
        </w:rPr>
        <w:t xml:space="preserve"> (Rahmadani, 2022) ,(Maryam,2015)</w:t>
      </w:r>
    </w:p>
    <w:p w14:paraId="5957E72F" w14:textId="68119DF9" w:rsidR="000C73EA" w:rsidRPr="00EC4E80" w:rsidRDefault="00850D87" w:rsidP="00EC4E80">
      <w:pPr>
        <w:spacing w:after="0" w:line="360" w:lineRule="auto"/>
        <w:ind w:firstLine="709"/>
        <w:jc w:val="both"/>
        <w:rPr>
          <w:rFonts w:ascii="Times New Roman" w:eastAsia="Times New Roman" w:hAnsi="Times New Roman" w:cs="Times New Roman"/>
          <w:sz w:val="24"/>
          <w:szCs w:val="24"/>
        </w:rPr>
      </w:pPr>
      <w:r w:rsidRPr="00EC4E80">
        <w:rPr>
          <w:rFonts w:ascii="Times New Roman" w:hAnsi="Times New Roman" w:cs="Times New Roman"/>
          <w:sz w:val="24"/>
          <w:szCs w:val="24"/>
        </w:rPr>
        <w:t>Secara keseluruhan, usia, pendidikan, dan pekerjaan merupakan variabel penting namun tidak selalu konsisten hasilnya antarwilayah. Variasi temuan inilah yang menegaskan perlunya penelitian pada konteks lokal seperti Desa Gandu, Majalengka, untuk memperoleh gambaran empiris yang lebih spesifik, maka</w:t>
      </w:r>
      <w:r w:rsidR="00B37D97" w:rsidRPr="00EC4E80">
        <w:rPr>
          <w:rFonts w:ascii="Times New Roman" w:eastAsia="Times New Roman" w:hAnsi="Times New Roman" w:cs="Times New Roman"/>
          <w:sz w:val="24"/>
          <w:szCs w:val="24"/>
        </w:rPr>
        <w:t xml:space="preserve"> penelitian ini menggunakan pendekatan deskriptif untuk memberikan gambaran aktual kondisi PUS di Desa Gandu, Majalengka.</w:t>
      </w:r>
    </w:p>
    <w:p w14:paraId="1C4CCE91" w14:textId="77777777" w:rsidR="000C73EA" w:rsidRPr="00EC4E80" w:rsidRDefault="000C73EA" w:rsidP="00EC4E80">
      <w:pPr>
        <w:spacing w:after="0" w:line="360" w:lineRule="auto"/>
        <w:ind w:firstLine="562"/>
        <w:jc w:val="both"/>
        <w:rPr>
          <w:rFonts w:ascii="Times New Roman" w:eastAsia="Times New Roman" w:hAnsi="Times New Roman" w:cs="Times New Roman"/>
          <w:sz w:val="24"/>
          <w:szCs w:val="24"/>
        </w:rPr>
      </w:pPr>
    </w:p>
    <w:p w14:paraId="499D5802" w14:textId="77777777" w:rsidR="000C73EA" w:rsidRPr="00EC4E80" w:rsidRDefault="00000000" w:rsidP="00EC4E80">
      <w:pPr>
        <w:numPr>
          <w:ilvl w:val="0"/>
          <w:numId w:val="2"/>
        </w:numPr>
        <w:pBdr>
          <w:top w:val="nil"/>
          <w:left w:val="nil"/>
          <w:bottom w:val="nil"/>
          <w:right w:val="nil"/>
          <w:between w:val="nil"/>
        </w:pBdr>
        <w:spacing w:after="0" w:line="360" w:lineRule="auto"/>
        <w:ind w:left="360" w:right="284"/>
        <w:rPr>
          <w:rFonts w:ascii="Times New Roman" w:eastAsia="Times New Roman" w:hAnsi="Times New Roman" w:cs="Times New Roman"/>
          <w:b/>
          <w:color w:val="000000"/>
          <w:sz w:val="24"/>
          <w:szCs w:val="24"/>
        </w:rPr>
      </w:pPr>
      <w:r w:rsidRPr="00EC4E80">
        <w:rPr>
          <w:rFonts w:ascii="Times New Roman" w:eastAsia="Times New Roman" w:hAnsi="Times New Roman" w:cs="Times New Roman"/>
          <w:b/>
          <w:color w:val="000000"/>
          <w:sz w:val="24"/>
          <w:szCs w:val="24"/>
        </w:rPr>
        <w:t>METODE PENELITIAN</w:t>
      </w:r>
    </w:p>
    <w:p w14:paraId="402A1953" w14:textId="2364986C" w:rsidR="00B825D1" w:rsidRPr="00EC4E80" w:rsidRDefault="00B825D1" w:rsidP="00EC4E80">
      <w:pPr>
        <w:spacing w:after="0" w:line="360" w:lineRule="auto"/>
        <w:ind w:firstLine="709"/>
        <w:jc w:val="both"/>
        <w:rPr>
          <w:rFonts w:ascii="Times New Roman" w:eastAsia="Times New Roman" w:hAnsi="Times New Roman" w:cs="Times New Roman"/>
          <w:sz w:val="24"/>
          <w:szCs w:val="24"/>
        </w:rPr>
      </w:pPr>
      <w:r w:rsidRPr="00EC4E80">
        <w:rPr>
          <w:rFonts w:ascii="Times New Roman" w:eastAsia="Times New Roman" w:hAnsi="Times New Roman" w:cs="Times New Roman"/>
          <w:sz w:val="24"/>
          <w:szCs w:val="24"/>
        </w:rPr>
        <w:t xml:space="preserve">Penelitian ini merupakan deskriptif observasional dengan desain cross-sectional, bertujuan menggambarkan usia, tingkat pendidikan, dan pekerjaan dengan keikutsertaan Pasangan Usia Subur (PUS) </w:t>
      </w:r>
      <w:r w:rsidRPr="00EC4E80">
        <w:rPr>
          <w:rFonts w:ascii="Times New Roman" w:hAnsi="Times New Roman" w:cs="Times New Roman"/>
          <w:sz w:val="24"/>
          <w:szCs w:val="24"/>
        </w:rPr>
        <w:t>dalam</w:t>
      </w:r>
      <w:r w:rsidRPr="00EC4E80">
        <w:rPr>
          <w:rFonts w:ascii="Times New Roman" w:eastAsia="Times New Roman" w:hAnsi="Times New Roman" w:cs="Times New Roman"/>
          <w:sz w:val="24"/>
          <w:szCs w:val="24"/>
        </w:rPr>
        <w:t xml:space="preserve"> program KB di Desa Gandu, Majalengka. Populasi penelitian adalah seluruh PUS di Desa Gandu, sedangkan populasi terjangkau mencakup PUS yang tercatat dalam administrasi desa dan Puskesmas pada periode Januari–Juni 2025. Teknik sampling menggunakan total sampling, yaitu seluruh PUS yang memenuhi kriteria inklusi. Kriteria inklusi mencakup: (1) istri berusia 15–49 tahun; (2) berdomisili ≥6 bulan di Desa Gandu; (3) memiliki data status KB, pendidikan, dan pekerjaan yang lengkap. Kriteria eksklusi meliputi data yang tidak lengkap, duplikasi rekam, atau status KB yang tidak dapat diklasifikasikan.</w:t>
      </w:r>
    </w:p>
    <w:p w14:paraId="34461B92" w14:textId="59B7A3D7" w:rsidR="000C73EA" w:rsidRDefault="00B825D1" w:rsidP="00EC4E80">
      <w:pPr>
        <w:spacing w:after="0" w:line="360" w:lineRule="auto"/>
        <w:ind w:firstLine="709"/>
        <w:jc w:val="both"/>
        <w:rPr>
          <w:rFonts w:ascii="Times New Roman" w:eastAsia="Times New Roman" w:hAnsi="Times New Roman" w:cs="Times New Roman"/>
          <w:sz w:val="24"/>
          <w:szCs w:val="24"/>
        </w:rPr>
      </w:pPr>
      <w:r w:rsidRPr="00EC4E80">
        <w:rPr>
          <w:rFonts w:ascii="Times New Roman" w:eastAsia="Times New Roman" w:hAnsi="Times New Roman" w:cs="Times New Roman"/>
          <w:sz w:val="24"/>
          <w:szCs w:val="24"/>
        </w:rPr>
        <w:t xml:space="preserve">Pengumpulan data dilakukan pada November 2025 menggunakan lembar pencatatan data, dengan sumber data dari administrasi desa, DTKS, dan rekam Puskesmas. Instrumen memuat variabel usia, tingkat pendidikan, pekerjaan, serta status keikutsertaan KB.  Instrumen telah diuji validitas dan reliabilitasnya, dan dinyatakan layak digunakan. Variabel independen terdiri atas usia, pendidikan, pekerjaan,  sedangkan variabel dependen adalah keikutsertaan dalam program KB. Analisis data dilakukan secara univariat dan data disajikan dalam bentuk tabel yaitu distribusi mean, standar </w:t>
      </w:r>
      <w:r w:rsidRPr="00EC4E80">
        <w:rPr>
          <w:rFonts w:ascii="Times New Roman" w:hAnsi="Times New Roman" w:cs="Times New Roman"/>
          <w:sz w:val="24"/>
          <w:szCs w:val="24"/>
        </w:rPr>
        <w:t>deviasi</w:t>
      </w:r>
      <w:r w:rsidRPr="00EC4E80">
        <w:rPr>
          <w:rFonts w:ascii="Times New Roman" w:eastAsia="Times New Roman" w:hAnsi="Times New Roman" w:cs="Times New Roman"/>
          <w:sz w:val="24"/>
          <w:szCs w:val="24"/>
        </w:rPr>
        <w:t xml:space="preserve">, minimum, maksimum,  frekuensi dan persentase. </w:t>
      </w:r>
    </w:p>
    <w:p w14:paraId="1D0641D6" w14:textId="77777777" w:rsidR="00EC4E80" w:rsidRPr="00EC4E80" w:rsidRDefault="00EC4E80" w:rsidP="00EC4E80">
      <w:pPr>
        <w:spacing w:after="0" w:line="360" w:lineRule="auto"/>
        <w:ind w:firstLine="709"/>
        <w:jc w:val="both"/>
        <w:rPr>
          <w:rFonts w:ascii="Times New Roman" w:eastAsia="Times New Roman" w:hAnsi="Times New Roman" w:cs="Times New Roman"/>
          <w:sz w:val="24"/>
          <w:szCs w:val="24"/>
        </w:rPr>
      </w:pPr>
    </w:p>
    <w:p w14:paraId="009C7786" w14:textId="50E8D0B6" w:rsidR="000C73EA" w:rsidRPr="00EC4E80" w:rsidRDefault="00000000" w:rsidP="00EC4E80">
      <w:pPr>
        <w:numPr>
          <w:ilvl w:val="0"/>
          <w:numId w:val="2"/>
        </w:numPr>
        <w:pBdr>
          <w:top w:val="nil"/>
          <w:left w:val="nil"/>
          <w:bottom w:val="nil"/>
          <w:right w:val="nil"/>
          <w:between w:val="nil"/>
        </w:pBdr>
        <w:spacing w:after="0" w:line="360" w:lineRule="auto"/>
        <w:ind w:left="360" w:right="284"/>
        <w:rPr>
          <w:rFonts w:ascii="Times New Roman" w:eastAsia="Times New Roman" w:hAnsi="Times New Roman" w:cs="Times New Roman"/>
          <w:b/>
          <w:color w:val="000000"/>
          <w:sz w:val="24"/>
          <w:szCs w:val="24"/>
        </w:rPr>
      </w:pPr>
      <w:r w:rsidRPr="00EC4E80">
        <w:rPr>
          <w:rFonts w:ascii="Times New Roman" w:eastAsia="Times New Roman" w:hAnsi="Times New Roman" w:cs="Times New Roman"/>
          <w:b/>
          <w:color w:val="000000"/>
          <w:sz w:val="24"/>
          <w:szCs w:val="24"/>
        </w:rPr>
        <w:t xml:space="preserve">HASIL DAN PEMBAHASAN </w:t>
      </w:r>
    </w:p>
    <w:p w14:paraId="41E9D6A7" w14:textId="55EC6CD9" w:rsidR="003E243C" w:rsidRPr="00EC4E80" w:rsidRDefault="003E243C" w:rsidP="00EC4E80">
      <w:pPr>
        <w:spacing w:after="0" w:line="360" w:lineRule="auto"/>
        <w:ind w:firstLine="709"/>
        <w:jc w:val="both"/>
        <w:rPr>
          <w:rFonts w:ascii="Times New Roman" w:eastAsia="Times New Roman" w:hAnsi="Times New Roman" w:cs="Times New Roman"/>
          <w:sz w:val="24"/>
          <w:szCs w:val="24"/>
        </w:rPr>
      </w:pPr>
      <w:r w:rsidRPr="00EC4E80">
        <w:rPr>
          <w:rFonts w:ascii="Times New Roman" w:eastAsia="Times New Roman" w:hAnsi="Times New Roman" w:cs="Times New Roman"/>
          <w:sz w:val="24"/>
          <w:szCs w:val="24"/>
        </w:rPr>
        <w:t xml:space="preserve">Penelitian ini telah mendapatkan Kelaikan Etik Penelitian Fakultas Kedokteran Universitas Tarumanagara N0. 640/KEPK/FK UNTAR/X/2025. Pada tabel 1 didapatkan hasil rata-rata usia PUS adalah 39,48 tahun, dengan </w:t>
      </w:r>
      <w:r w:rsidRPr="00EC4E80">
        <w:rPr>
          <w:rFonts w:ascii="Times New Roman" w:hAnsi="Times New Roman" w:cs="Times New Roman"/>
          <w:sz w:val="24"/>
          <w:szCs w:val="24"/>
        </w:rPr>
        <w:t>standar</w:t>
      </w:r>
      <w:r w:rsidRPr="00EC4E80">
        <w:rPr>
          <w:rFonts w:ascii="Times New Roman" w:eastAsia="Times New Roman" w:hAnsi="Times New Roman" w:cs="Times New Roman"/>
          <w:sz w:val="24"/>
          <w:szCs w:val="24"/>
        </w:rPr>
        <w:t xml:space="preserve"> deviasi 8,87. Median usia adalah 20 tahun, yang menunjukkan mayoritas responden berusia dewasa produktif. Rentang usia yang lebih muda (18-22) juga tercatat dalam kelompok responden. Sebagian besar PUS (371 orang, 84,32%) berpartisipasi dalam program KB, sementara 69 orang (15,45%) tidak mengikuti program tersebut. Sebagian besar responden memiliki 2 anak (183 orang, 41,6%), diikuti oleh mereka yang memiliki 1 anak (162 orang, 36,8%). </w:t>
      </w:r>
    </w:p>
    <w:p w14:paraId="1FC63354" w14:textId="7411982B" w:rsidR="00E1162A" w:rsidRPr="00EC4E80" w:rsidRDefault="003E243C" w:rsidP="00EC4E80">
      <w:pPr>
        <w:spacing w:after="0" w:line="360" w:lineRule="auto"/>
        <w:ind w:firstLine="709"/>
        <w:jc w:val="both"/>
        <w:rPr>
          <w:rFonts w:ascii="Times New Roman" w:eastAsia="Times New Roman" w:hAnsi="Times New Roman" w:cs="Times New Roman"/>
          <w:sz w:val="24"/>
          <w:szCs w:val="24"/>
        </w:rPr>
      </w:pPr>
      <w:r w:rsidRPr="00EC4E80">
        <w:rPr>
          <w:rFonts w:ascii="Times New Roman" w:eastAsia="Times New Roman" w:hAnsi="Times New Roman" w:cs="Times New Roman"/>
          <w:sz w:val="24"/>
          <w:szCs w:val="24"/>
        </w:rPr>
        <w:t>Hasil ini menunjukkan bahwa mayoritas PUS di Desa Gandu berada dalam rentang usia produktif dengan sebagian besar memiliki dua anak. Ini sejalan dengan teori transisi demografi, yang menjelaskan bahwa pada usia 25–34 tahun, pasangan lebih cenderung memiliki jumlah anak yang ideal dan memilih menggunakan kontrasepsi untuk mengatur kelahiran lebih lanjut. Partisipasi KB yang tinggi di Desa Gandu menunjukkan keberhasilan penyuluhan dan program yang dapat menjangkau berbagai kelompok usia. Temuan ini juga konsisten dengan Latifah (2024), yang menemukan bahwa wanita dengan lebih dari dua anak lebih cenderung untuk menggunakan kontrasepsi. Partisipasi yang lebih rendah di kelompok dengan 0 anak (3,4%) bisa jadi disebabkan oleh pasangan yang masih dalam fase perencanaan keluarga atau baru memulai keluarga.</w:t>
      </w:r>
    </w:p>
    <w:p w14:paraId="40133606" w14:textId="320CBFF6" w:rsidR="00E1162A" w:rsidRPr="00EC4E80" w:rsidRDefault="00E1162A" w:rsidP="00EC4E80">
      <w:pPr>
        <w:spacing w:after="0" w:line="240" w:lineRule="auto"/>
        <w:jc w:val="center"/>
        <w:rPr>
          <w:rFonts w:ascii="Times New Roman" w:hAnsi="Times New Roman" w:cs="Times New Roman"/>
          <w:bCs/>
          <w:sz w:val="24"/>
          <w:szCs w:val="24"/>
        </w:rPr>
      </w:pPr>
      <w:bookmarkStart w:id="0" w:name="_Hlk214057484"/>
      <w:r w:rsidRPr="00EC4E80">
        <w:rPr>
          <w:rFonts w:ascii="Times New Roman" w:hAnsi="Times New Roman" w:cs="Times New Roman"/>
          <w:b/>
          <w:sz w:val="24"/>
          <w:szCs w:val="24"/>
        </w:rPr>
        <w:t>Tabel 1</w:t>
      </w:r>
      <w:r w:rsidR="00EC4E80" w:rsidRPr="00EC4E80">
        <w:rPr>
          <w:rFonts w:ascii="Times New Roman" w:hAnsi="Times New Roman" w:cs="Times New Roman"/>
          <w:b/>
          <w:sz w:val="24"/>
          <w:szCs w:val="24"/>
        </w:rPr>
        <w:t>.</w:t>
      </w:r>
      <w:r w:rsidRPr="00EC4E80">
        <w:rPr>
          <w:rFonts w:ascii="Times New Roman" w:hAnsi="Times New Roman" w:cs="Times New Roman"/>
          <w:bCs/>
          <w:sz w:val="24"/>
          <w:szCs w:val="24"/>
        </w:rPr>
        <w:t xml:space="preserve"> Distribusi Karakteristik Responden</w:t>
      </w:r>
      <w:r w:rsidR="00EC4E80">
        <w:rPr>
          <w:rFonts w:ascii="Times New Roman" w:hAnsi="Times New Roman" w:cs="Times New Roman"/>
          <w:bCs/>
          <w:sz w:val="24"/>
          <w:szCs w:val="24"/>
        </w:rPr>
        <w:t>.</w:t>
      </w:r>
    </w:p>
    <w:tbl>
      <w:tblPr>
        <w:tblStyle w:val="TableGrid"/>
        <w:tblW w:w="9001"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7"/>
        <w:gridCol w:w="1481"/>
        <w:gridCol w:w="1500"/>
        <w:gridCol w:w="2063"/>
      </w:tblGrid>
      <w:tr w:rsidR="00E1162A" w:rsidRPr="00EC4E80" w14:paraId="479C478E" w14:textId="77777777" w:rsidTr="00070155">
        <w:tc>
          <w:tcPr>
            <w:tcW w:w="3957" w:type="dxa"/>
            <w:tcBorders>
              <w:top w:val="single" w:sz="4" w:space="0" w:color="auto"/>
              <w:bottom w:val="single" w:sz="4" w:space="0" w:color="auto"/>
            </w:tcBorders>
            <w:hideMark/>
          </w:tcPr>
          <w:p w14:paraId="3C0C5E8B" w14:textId="77777777" w:rsidR="00E1162A" w:rsidRPr="00EC4E80" w:rsidRDefault="00E1162A" w:rsidP="00EC4E80">
            <w:pPr>
              <w:jc w:val="center"/>
              <w:rPr>
                <w:rFonts w:ascii="Times New Roman" w:eastAsia="Calibri" w:hAnsi="Times New Roman" w:cs="Times New Roman"/>
                <w:b/>
                <w:sz w:val="20"/>
                <w:szCs w:val="20"/>
                <w:lang w:val="id-ID"/>
              </w:rPr>
            </w:pPr>
            <w:r w:rsidRPr="00EC4E80">
              <w:rPr>
                <w:rFonts w:ascii="Times New Roman" w:eastAsia="Calibri" w:hAnsi="Times New Roman" w:cs="Times New Roman"/>
                <w:b/>
                <w:sz w:val="20"/>
                <w:szCs w:val="20"/>
                <w:lang w:val="id-ID"/>
              </w:rPr>
              <w:t>Variabel</w:t>
            </w:r>
          </w:p>
        </w:tc>
        <w:tc>
          <w:tcPr>
            <w:tcW w:w="1481" w:type="dxa"/>
            <w:tcBorders>
              <w:top w:val="single" w:sz="4" w:space="0" w:color="auto"/>
              <w:bottom w:val="single" w:sz="4" w:space="0" w:color="auto"/>
            </w:tcBorders>
            <w:hideMark/>
          </w:tcPr>
          <w:p w14:paraId="4193D695" w14:textId="77777777" w:rsidR="00E1162A" w:rsidRPr="00EC4E80" w:rsidRDefault="00E1162A" w:rsidP="00EC4E80">
            <w:pPr>
              <w:jc w:val="center"/>
              <w:rPr>
                <w:rFonts w:ascii="Times New Roman" w:eastAsia="Calibri" w:hAnsi="Times New Roman" w:cs="Times New Roman"/>
                <w:b/>
                <w:sz w:val="20"/>
                <w:szCs w:val="20"/>
                <w:lang w:val="id-ID"/>
              </w:rPr>
            </w:pPr>
            <w:r w:rsidRPr="00EC4E80">
              <w:rPr>
                <w:rFonts w:ascii="Times New Roman" w:eastAsia="Calibri" w:hAnsi="Times New Roman" w:cs="Times New Roman"/>
                <w:b/>
                <w:sz w:val="20"/>
                <w:szCs w:val="20"/>
                <w:lang w:val="id-ID"/>
              </w:rPr>
              <w:t>Jumlah (%)</w:t>
            </w:r>
          </w:p>
          <w:p w14:paraId="5F9BF508" w14:textId="77777777" w:rsidR="00E1162A" w:rsidRPr="00EC4E80" w:rsidRDefault="00E1162A" w:rsidP="00EC4E80">
            <w:pPr>
              <w:jc w:val="center"/>
              <w:rPr>
                <w:rFonts w:ascii="Times New Roman" w:eastAsia="Calibri" w:hAnsi="Times New Roman" w:cs="Times New Roman"/>
                <w:b/>
                <w:sz w:val="20"/>
                <w:szCs w:val="20"/>
                <w:lang w:val="id-ID"/>
              </w:rPr>
            </w:pPr>
            <w:r w:rsidRPr="00EC4E80">
              <w:rPr>
                <w:rFonts w:ascii="Times New Roman" w:eastAsia="Calibri" w:hAnsi="Times New Roman" w:cs="Times New Roman"/>
                <w:b/>
                <w:sz w:val="20"/>
                <w:szCs w:val="20"/>
                <w:lang w:val="id-ID"/>
              </w:rPr>
              <w:t>N = 440</w:t>
            </w:r>
          </w:p>
        </w:tc>
        <w:tc>
          <w:tcPr>
            <w:tcW w:w="1500" w:type="dxa"/>
            <w:tcBorders>
              <w:top w:val="single" w:sz="4" w:space="0" w:color="auto"/>
              <w:bottom w:val="single" w:sz="4" w:space="0" w:color="auto"/>
            </w:tcBorders>
            <w:hideMark/>
          </w:tcPr>
          <w:p w14:paraId="7D142B1D" w14:textId="77777777" w:rsidR="00E1162A" w:rsidRPr="00EC4E80" w:rsidRDefault="00E1162A" w:rsidP="00EC4E80">
            <w:pPr>
              <w:jc w:val="center"/>
              <w:rPr>
                <w:rFonts w:ascii="Times New Roman" w:eastAsia="Calibri" w:hAnsi="Times New Roman" w:cs="Times New Roman"/>
                <w:b/>
                <w:sz w:val="20"/>
                <w:szCs w:val="20"/>
                <w:lang w:val="id-ID"/>
              </w:rPr>
            </w:pPr>
            <w:r w:rsidRPr="00EC4E80">
              <w:rPr>
                <w:rFonts w:ascii="Times New Roman" w:eastAsia="Calibri" w:hAnsi="Times New Roman" w:cs="Times New Roman"/>
                <w:b/>
                <w:sz w:val="20"/>
                <w:szCs w:val="20"/>
                <w:lang w:val="id-ID"/>
              </w:rPr>
              <w:t>Mean;SD</w:t>
            </w:r>
          </w:p>
        </w:tc>
        <w:tc>
          <w:tcPr>
            <w:tcW w:w="2063" w:type="dxa"/>
            <w:tcBorders>
              <w:top w:val="single" w:sz="4" w:space="0" w:color="auto"/>
              <w:bottom w:val="single" w:sz="4" w:space="0" w:color="auto"/>
            </w:tcBorders>
            <w:hideMark/>
          </w:tcPr>
          <w:p w14:paraId="09C6F75E" w14:textId="77777777" w:rsidR="00E1162A" w:rsidRPr="00EC4E80" w:rsidRDefault="00E1162A" w:rsidP="00EC4E80">
            <w:pPr>
              <w:jc w:val="center"/>
              <w:rPr>
                <w:rFonts w:ascii="Times New Roman" w:eastAsia="Calibri" w:hAnsi="Times New Roman" w:cs="Times New Roman"/>
                <w:b/>
                <w:sz w:val="20"/>
                <w:szCs w:val="20"/>
                <w:lang w:val="id-ID"/>
              </w:rPr>
            </w:pPr>
            <w:r w:rsidRPr="00EC4E80">
              <w:rPr>
                <w:rFonts w:ascii="Times New Roman" w:eastAsia="Calibri" w:hAnsi="Times New Roman" w:cs="Times New Roman"/>
                <w:b/>
                <w:sz w:val="20"/>
                <w:szCs w:val="20"/>
                <w:lang w:val="id-ID"/>
              </w:rPr>
              <w:t>Median</w:t>
            </w:r>
          </w:p>
          <w:p w14:paraId="310C8021" w14:textId="77777777" w:rsidR="00E1162A" w:rsidRPr="00EC4E80" w:rsidRDefault="00E1162A" w:rsidP="00EC4E80">
            <w:pPr>
              <w:jc w:val="center"/>
              <w:rPr>
                <w:rFonts w:ascii="Times New Roman" w:eastAsia="Calibri" w:hAnsi="Times New Roman" w:cs="Times New Roman"/>
                <w:b/>
                <w:sz w:val="20"/>
                <w:szCs w:val="20"/>
                <w:lang w:val="id-ID"/>
              </w:rPr>
            </w:pPr>
            <w:r w:rsidRPr="00EC4E80">
              <w:rPr>
                <w:rFonts w:ascii="Times New Roman" w:eastAsia="Calibri" w:hAnsi="Times New Roman" w:cs="Times New Roman"/>
                <w:b/>
                <w:sz w:val="20"/>
                <w:szCs w:val="20"/>
                <w:lang w:val="id-ID"/>
              </w:rPr>
              <w:t>(Min;Max)</w:t>
            </w:r>
          </w:p>
        </w:tc>
      </w:tr>
      <w:tr w:rsidR="00E1162A" w:rsidRPr="00EC4E80" w14:paraId="3010F29B" w14:textId="77777777" w:rsidTr="00070155">
        <w:tc>
          <w:tcPr>
            <w:tcW w:w="3957" w:type="dxa"/>
            <w:hideMark/>
          </w:tcPr>
          <w:p w14:paraId="5171FD0F" w14:textId="77777777" w:rsidR="00E1162A" w:rsidRPr="00EC4E80" w:rsidRDefault="00E1162A" w:rsidP="00EC4E80">
            <w:pPr>
              <w:jc w:val="center"/>
              <w:rPr>
                <w:rFonts w:ascii="Times New Roman" w:eastAsia="Calibri" w:hAnsi="Times New Roman" w:cs="Times New Roman"/>
                <w:b/>
                <w:sz w:val="20"/>
                <w:szCs w:val="20"/>
                <w:lang w:val="id-ID"/>
              </w:rPr>
            </w:pPr>
            <w:r w:rsidRPr="00EC4E80">
              <w:rPr>
                <w:rFonts w:ascii="Times New Roman" w:eastAsia="Calibri" w:hAnsi="Times New Roman" w:cs="Times New Roman"/>
                <w:b/>
                <w:sz w:val="20"/>
                <w:szCs w:val="20"/>
                <w:lang w:val="id-ID"/>
              </w:rPr>
              <w:t>Usia</w:t>
            </w:r>
          </w:p>
        </w:tc>
        <w:tc>
          <w:tcPr>
            <w:tcW w:w="1481" w:type="dxa"/>
            <w:hideMark/>
          </w:tcPr>
          <w:p w14:paraId="1D060690"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w:t>
            </w:r>
          </w:p>
        </w:tc>
        <w:tc>
          <w:tcPr>
            <w:tcW w:w="1500" w:type="dxa"/>
            <w:hideMark/>
          </w:tcPr>
          <w:p w14:paraId="0B367B30"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39,48;8,87</w:t>
            </w:r>
          </w:p>
        </w:tc>
        <w:tc>
          <w:tcPr>
            <w:tcW w:w="2063" w:type="dxa"/>
            <w:hideMark/>
          </w:tcPr>
          <w:p w14:paraId="44208EBE"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20(18;22)</w:t>
            </w:r>
          </w:p>
        </w:tc>
      </w:tr>
      <w:tr w:rsidR="00E1162A" w:rsidRPr="00EC4E80" w14:paraId="6F29CF83" w14:textId="77777777" w:rsidTr="00070155">
        <w:tc>
          <w:tcPr>
            <w:tcW w:w="3957" w:type="dxa"/>
            <w:hideMark/>
          </w:tcPr>
          <w:p w14:paraId="1537E726" w14:textId="77777777" w:rsidR="00E1162A" w:rsidRPr="00EC4E80" w:rsidRDefault="00E1162A" w:rsidP="00EC4E80">
            <w:pPr>
              <w:jc w:val="center"/>
              <w:rPr>
                <w:rFonts w:ascii="Times New Roman" w:eastAsia="Calibri" w:hAnsi="Times New Roman" w:cs="Times New Roman"/>
                <w:b/>
                <w:sz w:val="20"/>
                <w:szCs w:val="20"/>
                <w:lang w:val="id-ID"/>
              </w:rPr>
            </w:pPr>
            <w:r w:rsidRPr="00EC4E80">
              <w:rPr>
                <w:rFonts w:ascii="Times New Roman" w:eastAsia="Calibri" w:hAnsi="Times New Roman" w:cs="Times New Roman"/>
                <w:b/>
                <w:sz w:val="20"/>
                <w:szCs w:val="20"/>
                <w:lang w:val="id-ID"/>
              </w:rPr>
              <w:t xml:space="preserve">Status PUS </w:t>
            </w:r>
          </w:p>
        </w:tc>
        <w:tc>
          <w:tcPr>
            <w:tcW w:w="1481" w:type="dxa"/>
          </w:tcPr>
          <w:p w14:paraId="1CAB512F" w14:textId="77777777" w:rsidR="00E1162A" w:rsidRPr="00EC4E80" w:rsidRDefault="00E1162A" w:rsidP="00EC4E80">
            <w:pPr>
              <w:jc w:val="center"/>
              <w:rPr>
                <w:rFonts w:ascii="Times New Roman" w:eastAsia="Calibri" w:hAnsi="Times New Roman" w:cs="Times New Roman"/>
                <w:sz w:val="20"/>
                <w:szCs w:val="20"/>
                <w:lang w:val="id-ID"/>
              </w:rPr>
            </w:pPr>
          </w:p>
        </w:tc>
        <w:tc>
          <w:tcPr>
            <w:tcW w:w="1500" w:type="dxa"/>
          </w:tcPr>
          <w:p w14:paraId="73562A46" w14:textId="77777777" w:rsidR="00E1162A" w:rsidRPr="00EC4E80" w:rsidRDefault="00E1162A" w:rsidP="00EC4E80">
            <w:pPr>
              <w:jc w:val="center"/>
              <w:rPr>
                <w:rFonts w:ascii="Times New Roman" w:eastAsia="Calibri" w:hAnsi="Times New Roman" w:cs="Times New Roman"/>
                <w:sz w:val="20"/>
                <w:szCs w:val="20"/>
                <w:lang w:val="id-ID"/>
              </w:rPr>
            </w:pPr>
          </w:p>
        </w:tc>
        <w:tc>
          <w:tcPr>
            <w:tcW w:w="2063" w:type="dxa"/>
          </w:tcPr>
          <w:p w14:paraId="4BA0B418" w14:textId="77777777" w:rsidR="00E1162A" w:rsidRPr="00EC4E80" w:rsidRDefault="00E1162A" w:rsidP="00EC4E80">
            <w:pPr>
              <w:jc w:val="center"/>
              <w:rPr>
                <w:rFonts w:ascii="Times New Roman" w:eastAsia="Calibri" w:hAnsi="Times New Roman" w:cs="Times New Roman"/>
                <w:sz w:val="20"/>
                <w:szCs w:val="20"/>
                <w:lang w:val="id-ID"/>
              </w:rPr>
            </w:pPr>
          </w:p>
        </w:tc>
      </w:tr>
      <w:tr w:rsidR="00E1162A" w:rsidRPr="00EC4E80" w14:paraId="0F4E0A30" w14:textId="77777777" w:rsidTr="00070155">
        <w:tc>
          <w:tcPr>
            <w:tcW w:w="3957" w:type="dxa"/>
            <w:hideMark/>
          </w:tcPr>
          <w:p w14:paraId="320AC9C7"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Ya</w:t>
            </w:r>
          </w:p>
        </w:tc>
        <w:tc>
          <w:tcPr>
            <w:tcW w:w="1481" w:type="dxa"/>
            <w:hideMark/>
          </w:tcPr>
          <w:p w14:paraId="62EBB46D"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371  (60)</w:t>
            </w:r>
          </w:p>
        </w:tc>
        <w:tc>
          <w:tcPr>
            <w:tcW w:w="1500" w:type="dxa"/>
            <w:hideMark/>
          </w:tcPr>
          <w:p w14:paraId="0775B156"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w:t>
            </w:r>
          </w:p>
        </w:tc>
        <w:tc>
          <w:tcPr>
            <w:tcW w:w="2063" w:type="dxa"/>
            <w:hideMark/>
          </w:tcPr>
          <w:p w14:paraId="4920EDC2"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w:t>
            </w:r>
          </w:p>
        </w:tc>
      </w:tr>
      <w:tr w:rsidR="00E1162A" w:rsidRPr="00EC4E80" w14:paraId="6483684C" w14:textId="77777777" w:rsidTr="00070155">
        <w:tc>
          <w:tcPr>
            <w:tcW w:w="3957" w:type="dxa"/>
            <w:hideMark/>
          </w:tcPr>
          <w:p w14:paraId="3FE99DB1"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Tidak</w:t>
            </w:r>
          </w:p>
        </w:tc>
        <w:tc>
          <w:tcPr>
            <w:tcW w:w="1481" w:type="dxa"/>
            <w:hideMark/>
          </w:tcPr>
          <w:p w14:paraId="0053695E"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 xml:space="preserve">     69 (15,7)</w:t>
            </w:r>
          </w:p>
        </w:tc>
        <w:tc>
          <w:tcPr>
            <w:tcW w:w="1500" w:type="dxa"/>
            <w:hideMark/>
          </w:tcPr>
          <w:p w14:paraId="1AFDFB5D"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w:t>
            </w:r>
          </w:p>
        </w:tc>
        <w:tc>
          <w:tcPr>
            <w:tcW w:w="2063" w:type="dxa"/>
            <w:hideMark/>
          </w:tcPr>
          <w:p w14:paraId="1CA0EBD1"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w:t>
            </w:r>
          </w:p>
        </w:tc>
      </w:tr>
      <w:tr w:rsidR="00E1162A" w:rsidRPr="00EC4E80" w14:paraId="02832380" w14:textId="77777777" w:rsidTr="00070155">
        <w:tc>
          <w:tcPr>
            <w:tcW w:w="3957" w:type="dxa"/>
          </w:tcPr>
          <w:p w14:paraId="20450E5E" w14:textId="77777777" w:rsidR="00E1162A" w:rsidRPr="00EC4E80" w:rsidRDefault="00E1162A" w:rsidP="00EC4E80">
            <w:pPr>
              <w:jc w:val="center"/>
              <w:rPr>
                <w:rFonts w:ascii="Times New Roman" w:eastAsia="Calibri" w:hAnsi="Times New Roman" w:cs="Times New Roman"/>
                <w:b/>
                <w:sz w:val="20"/>
                <w:szCs w:val="20"/>
                <w:lang w:val="en-US"/>
              </w:rPr>
            </w:pPr>
            <w:r w:rsidRPr="00EC4E80">
              <w:rPr>
                <w:rFonts w:ascii="Times New Roman" w:eastAsia="Calibri" w:hAnsi="Times New Roman" w:cs="Times New Roman"/>
                <w:b/>
                <w:sz w:val="20"/>
                <w:szCs w:val="20"/>
                <w:lang w:val="id-ID"/>
              </w:rPr>
              <w:t xml:space="preserve">Jenis  KB </w:t>
            </w:r>
          </w:p>
        </w:tc>
        <w:tc>
          <w:tcPr>
            <w:tcW w:w="1481" w:type="dxa"/>
          </w:tcPr>
          <w:p w14:paraId="1444EF10" w14:textId="77777777" w:rsidR="00E1162A" w:rsidRPr="00EC4E80" w:rsidRDefault="00E1162A" w:rsidP="00EC4E80">
            <w:pPr>
              <w:jc w:val="center"/>
              <w:rPr>
                <w:rFonts w:ascii="Times New Roman" w:eastAsia="Calibri" w:hAnsi="Times New Roman" w:cs="Times New Roman"/>
                <w:sz w:val="20"/>
                <w:szCs w:val="20"/>
                <w:lang w:val="en-US"/>
              </w:rPr>
            </w:pPr>
          </w:p>
        </w:tc>
        <w:tc>
          <w:tcPr>
            <w:tcW w:w="1500" w:type="dxa"/>
          </w:tcPr>
          <w:p w14:paraId="3393F428" w14:textId="77777777" w:rsidR="00E1162A" w:rsidRPr="00EC4E80" w:rsidRDefault="00E1162A" w:rsidP="00EC4E80">
            <w:pPr>
              <w:jc w:val="center"/>
              <w:rPr>
                <w:rFonts w:ascii="Times New Roman" w:eastAsia="Calibri" w:hAnsi="Times New Roman" w:cs="Times New Roman"/>
                <w:sz w:val="20"/>
                <w:szCs w:val="20"/>
                <w:lang w:val="en-US"/>
              </w:rPr>
            </w:pPr>
          </w:p>
        </w:tc>
        <w:tc>
          <w:tcPr>
            <w:tcW w:w="2063" w:type="dxa"/>
          </w:tcPr>
          <w:p w14:paraId="4E0A76FA" w14:textId="77777777" w:rsidR="00E1162A" w:rsidRPr="00EC4E80" w:rsidRDefault="00E1162A" w:rsidP="00EC4E80">
            <w:pPr>
              <w:jc w:val="center"/>
              <w:rPr>
                <w:rFonts w:ascii="Times New Roman" w:eastAsia="Calibri" w:hAnsi="Times New Roman" w:cs="Times New Roman"/>
                <w:sz w:val="20"/>
                <w:szCs w:val="20"/>
                <w:lang w:val="en-US"/>
              </w:rPr>
            </w:pPr>
          </w:p>
        </w:tc>
      </w:tr>
      <w:tr w:rsidR="00E1162A" w:rsidRPr="00EC4E80" w14:paraId="3971558C" w14:textId="77777777" w:rsidTr="00070155">
        <w:tc>
          <w:tcPr>
            <w:tcW w:w="3957" w:type="dxa"/>
            <w:hideMark/>
          </w:tcPr>
          <w:p w14:paraId="7BF58E55"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Tidak kb</w:t>
            </w:r>
          </w:p>
          <w:p w14:paraId="166252DD"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Suntik</w:t>
            </w:r>
          </w:p>
          <w:p w14:paraId="551195C4"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Implan</w:t>
            </w:r>
          </w:p>
          <w:p w14:paraId="1EAB63DC"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Iud</w:t>
            </w:r>
          </w:p>
          <w:p w14:paraId="3022B8BA"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Mwo</w:t>
            </w:r>
          </w:p>
          <w:p w14:paraId="3F158E30"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Pil</w:t>
            </w:r>
          </w:p>
          <w:p w14:paraId="38FCA061"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Kondom</w:t>
            </w:r>
          </w:p>
          <w:p w14:paraId="2C2D6844" w14:textId="463F8EB2" w:rsidR="00DB0B59" w:rsidRPr="00EC4E80" w:rsidRDefault="00DB0B59"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Jumlah Anak</w:t>
            </w:r>
          </w:p>
          <w:p w14:paraId="043208FC" w14:textId="77777777" w:rsidR="00DB0B59" w:rsidRPr="00EC4E80" w:rsidRDefault="00DB0B59"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0</w:t>
            </w:r>
          </w:p>
          <w:p w14:paraId="0E8F5B5B" w14:textId="77777777" w:rsidR="00DB0B59" w:rsidRPr="00EC4E80" w:rsidRDefault="00DB0B59"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1</w:t>
            </w:r>
          </w:p>
          <w:p w14:paraId="2CB06131" w14:textId="77777777" w:rsidR="00DB0B59" w:rsidRPr="00EC4E80" w:rsidRDefault="00DB0B59"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2</w:t>
            </w:r>
          </w:p>
          <w:p w14:paraId="058D51F2" w14:textId="77777777" w:rsidR="00DB0B59" w:rsidRPr="00EC4E80" w:rsidRDefault="00DB0B59"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3</w:t>
            </w:r>
          </w:p>
          <w:p w14:paraId="198D6CC9" w14:textId="77777777" w:rsidR="00DB0B59" w:rsidRPr="00EC4E80" w:rsidRDefault="00DB0B59"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4</w:t>
            </w:r>
          </w:p>
          <w:p w14:paraId="5F617E04" w14:textId="61931384" w:rsidR="00DB0B59" w:rsidRPr="00EC4E80" w:rsidRDefault="00DB0B59"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5</w:t>
            </w:r>
          </w:p>
          <w:p w14:paraId="4EA17404" w14:textId="77777777" w:rsidR="00E1162A" w:rsidRPr="00EC4E80" w:rsidRDefault="00E1162A" w:rsidP="00EC4E80">
            <w:pPr>
              <w:jc w:val="center"/>
              <w:rPr>
                <w:rFonts w:ascii="Times New Roman" w:eastAsia="Calibri" w:hAnsi="Times New Roman" w:cs="Times New Roman"/>
                <w:b/>
                <w:bCs/>
                <w:sz w:val="20"/>
                <w:szCs w:val="20"/>
                <w:lang w:val="id-ID"/>
              </w:rPr>
            </w:pPr>
          </w:p>
        </w:tc>
        <w:tc>
          <w:tcPr>
            <w:tcW w:w="1481" w:type="dxa"/>
            <w:hideMark/>
          </w:tcPr>
          <w:p w14:paraId="22ECA1EF"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92 (20,9)</w:t>
            </w:r>
          </w:p>
          <w:p w14:paraId="6B0D178D"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269 (61,1)</w:t>
            </w:r>
          </w:p>
          <w:p w14:paraId="704D723B"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24 (5,5)</w:t>
            </w:r>
          </w:p>
          <w:p w14:paraId="662444EE"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8 (1,8)</w:t>
            </w:r>
          </w:p>
          <w:p w14:paraId="18755646"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13 (3)</w:t>
            </w:r>
          </w:p>
          <w:p w14:paraId="687B7FE9"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31 (7)</w:t>
            </w:r>
          </w:p>
          <w:p w14:paraId="5DBFFFA7"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3 (0,7)</w:t>
            </w:r>
          </w:p>
          <w:p w14:paraId="34E54FB9" w14:textId="77777777" w:rsidR="00DB0B59" w:rsidRPr="00EC4E80" w:rsidRDefault="00DB0B59" w:rsidP="00EC4E80">
            <w:pPr>
              <w:jc w:val="center"/>
              <w:rPr>
                <w:rFonts w:ascii="Times New Roman" w:eastAsia="Calibri" w:hAnsi="Times New Roman" w:cs="Times New Roman"/>
                <w:sz w:val="20"/>
                <w:szCs w:val="20"/>
                <w:lang w:val="id-ID"/>
              </w:rPr>
            </w:pPr>
          </w:p>
          <w:p w14:paraId="3BB8707C" w14:textId="77777777" w:rsidR="00DB0B59" w:rsidRPr="00EC4E80" w:rsidRDefault="00DB0B59"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15(3.4)</w:t>
            </w:r>
          </w:p>
          <w:p w14:paraId="5085D115" w14:textId="77777777" w:rsidR="00DB0B59" w:rsidRPr="00EC4E80" w:rsidRDefault="00DB0B59"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162(36.8)</w:t>
            </w:r>
          </w:p>
          <w:p w14:paraId="276AC701" w14:textId="77777777" w:rsidR="00DB0B59" w:rsidRPr="00EC4E80" w:rsidRDefault="00DB0B59"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183(41.6)</w:t>
            </w:r>
          </w:p>
          <w:p w14:paraId="1500368E" w14:textId="77777777" w:rsidR="00DB0B59" w:rsidRPr="00EC4E80" w:rsidRDefault="00DB0B59"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63(14.3)</w:t>
            </w:r>
          </w:p>
          <w:p w14:paraId="2A8AEED5" w14:textId="77777777" w:rsidR="00DB0B59" w:rsidRPr="00EC4E80" w:rsidRDefault="00DB0B59"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12(2.7)</w:t>
            </w:r>
          </w:p>
          <w:p w14:paraId="64E70E98" w14:textId="39D43046" w:rsidR="00DB0B59" w:rsidRPr="00EC4E80" w:rsidRDefault="00DB0B59"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5 (1.1)</w:t>
            </w:r>
          </w:p>
        </w:tc>
        <w:tc>
          <w:tcPr>
            <w:tcW w:w="1500" w:type="dxa"/>
            <w:hideMark/>
          </w:tcPr>
          <w:p w14:paraId="0F27CE37"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w:t>
            </w:r>
          </w:p>
        </w:tc>
        <w:tc>
          <w:tcPr>
            <w:tcW w:w="2063" w:type="dxa"/>
            <w:hideMark/>
          </w:tcPr>
          <w:p w14:paraId="051EC42A" w14:textId="77777777" w:rsidR="00E1162A" w:rsidRPr="00EC4E80" w:rsidRDefault="00E1162A" w:rsidP="00EC4E80">
            <w:pPr>
              <w:jc w:val="center"/>
              <w:rPr>
                <w:rFonts w:ascii="Times New Roman" w:eastAsia="Calibri" w:hAnsi="Times New Roman" w:cs="Times New Roman"/>
                <w:sz w:val="20"/>
                <w:szCs w:val="20"/>
                <w:lang w:val="id-ID"/>
              </w:rPr>
            </w:pPr>
            <w:r w:rsidRPr="00EC4E80">
              <w:rPr>
                <w:rFonts w:ascii="Times New Roman" w:eastAsia="Calibri" w:hAnsi="Times New Roman" w:cs="Times New Roman"/>
                <w:sz w:val="20"/>
                <w:szCs w:val="20"/>
                <w:lang w:val="id-ID"/>
              </w:rPr>
              <w:t>-</w:t>
            </w:r>
          </w:p>
          <w:p w14:paraId="08582ADF" w14:textId="77777777" w:rsidR="00E1162A" w:rsidRPr="00EC4E80" w:rsidRDefault="00E1162A" w:rsidP="00EC4E80">
            <w:pPr>
              <w:jc w:val="center"/>
              <w:rPr>
                <w:rFonts w:ascii="Times New Roman" w:eastAsia="Calibri" w:hAnsi="Times New Roman" w:cs="Times New Roman"/>
                <w:sz w:val="20"/>
                <w:szCs w:val="20"/>
                <w:lang w:val="id-ID"/>
              </w:rPr>
            </w:pPr>
          </w:p>
        </w:tc>
      </w:tr>
      <w:bookmarkEnd w:id="0"/>
    </w:tbl>
    <w:p w14:paraId="4BEBBFF7" w14:textId="77777777" w:rsidR="00E1162A" w:rsidRPr="00EC4E80" w:rsidRDefault="00E1162A" w:rsidP="00EC4E80">
      <w:pPr>
        <w:spacing w:after="0" w:line="360" w:lineRule="auto"/>
        <w:jc w:val="both"/>
        <w:rPr>
          <w:rFonts w:ascii="Times New Roman" w:hAnsi="Times New Roman" w:cs="Times New Roman"/>
          <w:sz w:val="24"/>
          <w:szCs w:val="24"/>
        </w:rPr>
      </w:pPr>
    </w:p>
    <w:p w14:paraId="7D71E3B0" w14:textId="7C09A110" w:rsidR="00E808E1" w:rsidRPr="00EC4E80" w:rsidRDefault="00E808E1" w:rsidP="00EC4E80">
      <w:pPr>
        <w:spacing w:after="0" w:line="360" w:lineRule="auto"/>
        <w:ind w:firstLine="709"/>
        <w:jc w:val="both"/>
        <w:rPr>
          <w:rFonts w:ascii="Times New Roman" w:hAnsi="Times New Roman" w:cs="Times New Roman"/>
          <w:sz w:val="24"/>
          <w:szCs w:val="24"/>
          <w:lang w:val="en-ID"/>
        </w:rPr>
      </w:pPr>
      <w:bookmarkStart w:id="1" w:name="_Hlk214057807"/>
      <w:r w:rsidRPr="00EC4E80">
        <w:rPr>
          <w:rFonts w:ascii="Times New Roman" w:hAnsi="Times New Roman" w:cs="Times New Roman"/>
          <w:sz w:val="24"/>
          <w:szCs w:val="24"/>
          <w:lang w:val="en-ID"/>
        </w:rPr>
        <w:t xml:space="preserve">Pada </w:t>
      </w:r>
      <w:proofErr w:type="spellStart"/>
      <w:r w:rsidRPr="00EC4E80">
        <w:rPr>
          <w:rFonts w:ascii="Times New Roman" w:hAnsi="Times New Roman" w:cs="Times New Roman"/>
          <w:sz w:val="24"/>
          <w:szCs w:val="24"/>
          <w:lang w:val="en-ID"/>
        </w:rPr>
        <w:t>tabel</w:t>
      </w:r>
      <w:proofErr w:type="spellEnd"/>
      <w:r w:rsidRPr="00EC4E80">
        <w:rPr>
          <w:rFonts w:ascii="Times New Roman" w:hAnsi="Times New Roman" w:cs="Times New Roman"/>
          <w:sz w:val="24"/>
          <w:szCs w:val="24"/>
          <w:lang w:val="en-ID"/>
        </w:rPr>
        <w:t xml:space="preserve"> 2 </w:t>
      </w:r>
      <w:proofErr w:type="spellStart"/>
      <w:r w:rsidRPr="00EC4E80">
        <w:rPr>
          <w:rFonts w:ascii="Times New Roman" w:hAnsi="Times New Roman" w:cs="Times New Roman"/>
          <w:sz w:val="24"/>
          <w:szCs w:val="24"/>
          <w:lang w:val="en-ID"/>
        </w:rPr>
        <w:t>dapat</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dilihat</w:t>
      </w:r>
      <w:proofErr w:type="spellEnd"/>
      <w:r w:rsidRPr="00EC4E80">
        <w:rPr>
          <w:rFonts w:ascii="Times New Roman" w:hAnsi="Times New Roman" w:cs="Times New Roman"/>
          <w:sz w:val="24"/>
          <w:szCs w:val="24"/>
          <w:lang w:val="en-ID"/>
        </w:rPr>
        <w:t xml:space="preserve"> IRT (Ibu Rumah </w:t>
      </w:r>
      <w:proofErr w:type="spellStart"/>
      <w:r w:rsidRPr="00EC4E80">
        <w:rPr>
          <w:rFonts w:ascii="Times New Roman" w:hAnsi="Times New Roman" w:cs="Times New Roman"/>
          <w:sz w:val="24"/>
          <w:szCs w:val="24"/>
          <w:lang w:val="en-ID"/>
        </w:rPr>
        <w:t>Tangga</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mendominasi</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kelompok</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pekerjaan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dengan</w:t>
      </w:r>
      <w:proofErr w:type="spellEnd"/>
      <w:r w:rsidRPr="00EC4E80">
        <w:rPr>
          <w:rFonts w:ascii="Times New Roman" w:hAnsi="Times New Roman" w:cs="Times New Roman"/>
          <w:sz w:val="24"/>
          <w:szCs w:val="24"/>
          <w:lang w:val="en-ID"/>
        </w:rPr>
        <w:t xml:space="preserve"> 272 orang (61,8%), </w:t>
      </w:r>
      <w:proofErr w:type="spellStart"/>
      <w:r w:rsidRPr="00EC4E80">
        <w:rPr>
          <w:rFonts w:ascii="Times New Roman" w:hAnsi="Times New Roman" w:cs="Times New Roman"/>
          <w:sz w:val="24"/>
          <w:szCs w:val="24"/>
          <w:lang w:val="en-ID"/>
        </w:rPr>
        <w:t>diikuti</w:t>
      </w:r>
      <w:proofErr w:type="spellEnd"/>
      <w:r w:rsidRPr="00EC4E80">
        <w:rPr>
          <w:rFonts w:ascii="Times New Roman" w:hAnsi="Times New Roman" w:cs="Times New Roman"/>
          <w:sz w:val="24"/>
          <w:szCs w:val="24"/>
          <w:lang w:val="en-ID"/>
        </w:rPr>
        <w:t xml:space="preserve"> oleh </w:t>
      </w:r>
      <w:proofErr w:type="spellStart"/>
      <w:r w:rsidRPr="00EC4E80">
        <w:rPr>
          <w:rFonts w:ascii="Times New Roman" w:hAnsi="Times New Roman" w:cs="Times New Roman"/>
          <w:sz w:val="24"/>
          <w:szCs w:val="24"/>
          <w:lang w:val="en-ID"/>
        </w:rPr>
        <w:t>Buruh</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dengan</w:t>
      </w:r>
      <w:proofErr w:type="spellEnd"/>
      <w:r w:rsidRPr="00EC4E80">
        <w:rPr>
          <w:rFonts w:ascii="Times New Roman" w:hAnsi="Times New Roman" w:cs="Times New Roman"/>
          <w:sz w:val="24"/>
          <w:szCs w:val="24"/>
          <w:lang w:val="en-ID"/>
        </w:rPr>
        <w:t xml:space="preserve"> 94 orang (21,4%). </w:t>
      </w:r>
      <w:proofErr w:type="spellStart"/>
      <w:r w:rsidRPr="00EC4E80">
        <w:rPr>
          <w:rFonts w:ascii="Times New Roman" w:hAnsi="Times New Roman" w:cs="Times New Roman"/>
          <w:sz w:val="24"/>
          <w:szCs w:val="24"/>
          <w:lang w:val="en-ID"/>
        </w:rPr>
        <w:t>Pekerjaan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lainnya</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seperti</w:t>
      </w:r>
      <w:proofErr w:type="spellEnd"/>
      <w:r w:rsidRPr="00EC4E80">
        <w:rPr>
          <w:rFonts w:ascii="Times New Roman" w:hAnsi="Times New Roman" w:cs="Times New Roman"/>
          <w:sz w:val="24"/>
          <w:szCs w:val="24"/>
          <w:lang w:val="en-ID"/>
        </w:rPr>
        <w:t xml:space="preserve"> PNS, Guru, dan </w:t>
      </w:r>
      <w:proofErr w:type="spellStart"/>
      <w:r w:rsidRPr="00EC4E80">
        <w:rPr>
          <w:rFonts w:ascii="Times New Roman" w:hAnsi="Times New Roman" w:cs="Times New Roman"/>
          <w:sz w:val="24"/>
          <w:szCs w:val="24"/>
          <w:lang w:val="en-ID"/>
        </w:rPr>
        <w:t>Seniman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memiliki</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persentase</w:t>
      </w:r>
      <w:proofErr w:type="spellEnd"/>
      <w:r w:rsidRPr="00EC4E80">
        <w:rPr>
          <w:rFonts w:ascii="Times New Roman" w:hAnsi="Times New Roman" w:cs="Times New Roman"/>
          <w:sz w:val="24"/>
          <w:szCs w:val="24"/>
          <w:lang w:val="en-ID"/>
        </w:rPr>
        <w:t xml:space="preserve"> yang </w:t>
      </w:r>
      <w:proofErr w:type="spellStart"/>
      <w:r w:rsidRPr="00EC4E80">
        <w:rPr>
          <w:rFonts w:ascii="Times New Roman" w:hAnsi="Times New Roman" w:cs="Times New Roman"/>
          <w:sz w:val="24"/>
          <w:szCs w:val="24"/>
          <w:lang w:val="en-ID"/>
        </w:rPr>
        <w:t>lebih</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kecil</w:t>
      </w:r>
      <w:proofErr w:type="spellEnd"/>
      <w:r w:rsidRPr="00EC4E80">
        <w:rPr>
          <w:rFonts w:ascii="Times New Roman" w:hAnsi="Times New Roman" w:cs="Times New Roman"/>
          <w:sz w:val="24"/>
          <w:szCs w:val="24"/>
          <w:lang w:val="en-ID"/>
        </w:rPr>
        <w:t xml:space="preserve">. Sebagian </w:t>
      </w:r>
      <w:proofErr w:type="spellStart"/>
      <w:r w:rsidRPr="00EC4E80">
        <w:rPr>
          <w:rFonts w:ascii="Times New Roman" w:hAnsi="Times New Roman" w:cs="Times New Roman"/>
          <w:sz w:val="24"/>
          <w:szCs w:val="24"/>
          <w:lang w:val="en-ID"/>
        </w:rPr>
        <w:t>besar</w:t>
      </w:r>
      <w:proofErr w:type="spellEnd"/>
      <w:r w:rsidRPr="00EC4E80">
        <w:rPr>
          <w:rFonts w:ascii="Times New Roman" w:hAnsi="Times New Roman" w:cs="Times New Roman"/>
          <w:sz w:val="24"/>
          <w:szCs w:val="24"/>
          <w:lang w:val="en-ID"/>
        </w:rPr>
        <w:t xml:space="preserve"> PUS di Desa Gandu </w:t>
      </w:r>
      <w:proofErr w:type="spellStart"/>
      <w:r w:rsidRPr="00EC4E80">
        <w:rPr>
          <w:rFonts w:ascii="Times New Roman" w:hAnsi="Times New Roman" w:cs="Times New Roman"/>
          <w:sz w:val="24"/>
          <w:szCs w:val="24"/>
          <w:lang w:val="en-ID"/>
        </w:rPr>
        <w:t>berstatus</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sebagai</w:t>
      </w:r>
      <w:proofErr w:type="spellEnd"/>
      <w:r w:rsidRPr="00EC4E80">
        <w:rPr>
          <w:rFonts w:ascii="Times New Roman" w:hAnsi="Times New Roman" w:cs="Times New Roman"/>
          <w:sz w:val="24"/>
          <w:szCs w:val="24"/>
          <w:lang w:val="en-ID"/>
        </w:rPr>
        <w:t xml:space="preserve"> IRT, yang </w:t>
      </w:r>
      <w:proofErr w:type="spellStart"/>
      <w:r w:rsidRPr="00EC4E80">
        <w:rPr>
          <w:rFonts w:ascii="Times New Roman" w:hAnsi="Times New Roman" w:cs="Times New Roman"/>
          <w:sz w:val="24"/>
          <w:szCs w:val="24"/>
          <w:lang w:val="en-ID"/>
        </w:rPr>
        <w:t>mencerminkan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karakteristik</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masyarakat</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pedesaan</w:t>
      </w:r>
      <w:proofErr w:type="spellEnd"/>
      <w:r w:rsidRPr="00EC4E80">
        <w:rPr>
          <w:rFonts w:ascii="Times New Roman" w:hAnsi="Times New Roman" w:cs="Times New Roman"/>
          <w:sz w:val="24"/>
          <w:szCs w:val="24"/>
          <w:lang w:val="en-ID"/>
        </w:rPr>
        <w:t xml:space="preserve">, di mana </w:t>
      </w:r>
      <w:proofErr w:type="spellStart"/>
      <w:r w:rsidRPr="00EC4E80">
        <w:rPr>
          <w:rFonts w:ascii="Times New Roman" w:hAnsi="Times New Roman" w:cs="Times New Roman"/>
          <w:sz w:val="24"/>
          <w:szCs w:val="24"/>
          <w:lang w:val="en-ID"/>
        </w:rPr>
        <w:t>banyak</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pasangan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usia</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subur</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tidak</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bekerja</w:t>
      </w:r>
      <w:proofErr w:type="spellEnd"/>
      <w:r w:rsidRPr="00EC4E80">
        <w:rPr>
          <w:rFonts w:ascii="Times New Roman" w:hAnsi="Times New Roman" w:cs="Times New Roman"/>
          <w:sz w:val="24"/>
          <w:szCs w:val="24"/>
          <w:lang w:val="en-ID"/>
        </w:rPr>
        <w:t xml:space="preserve"> di </w:t>
      </w:r>
      <w:proofErr w:type="spellStart"/>
      <w:r w:rsidRPr="00EC4E80">
        <w:rPr>
          <w:rFonts w:ascii="Times New Roman" w:hAnsi="Times New Roman" w:cs="Times New Roman"/>
          <w:sz w:val="24"/>
          <w:szCs w:val="24"/>
          <w:lang w:val="en-ID"/>
        </w:rPr>
        <w:t>luar</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rumah</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Temuan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ini</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sejalan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dengan</w:t>
      </w:r>
      <w:proofErr w:type="spellEnd"/>
      <w:r w:rsidRPr="00EC4E80">
        <w:rPr>
          <w:rFonts w:ascii="Times New Roman" w:hAnsi="Times New Roman" w:cs="Times New Roman"/>
          <w:sz w:val="24"/>
          <w:szCs w:val="24"/>
          <w:lang w:val="en-ID"/>
        </w:rPr>
        <w:t xml:space="preserve"> Latifah (2024) yang </w:t>
      </w:r>
      <w:proofErr w:type="spellStart"/>
      <w:r w:rsidRPr="00EC4E80">
        <w:rPr>
          <w:rFonts w:ascii="Times New Roman" w:hAnsi="Times New Roman" w:cs="Times New Roman"/>
          <w:sz w:val="24"/>
          <w:szCs w:val="24"/>
          <w:lang w:val="en-ID"/>
        </w:rPr>
        <w:t>menunjukkan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bahwa</w:t>
      </w:r>
      <w:proofErr w:type="spellEnd"/>
      <w:r w:rsidRPr="00EC4E80">
        <w:rPr>
          <w:rFonts w:ascii="Times New Roman" w:hAnsi="Times New Roman" w:cs="Times New Roman"/>
          <w:sz w:val="24"/>
          <w:szCs w:val="24"/>
          <w:lang w:val="en-ID"/>
        </w:rPr>
        <w:t xml:space="preserve"> status </w:t>
      </w:r>
      <w:proofErr w:type="spellStart"/>
      <w:r w:rsidRPr="00EC4E80">
        <w:rPr>
          <w:rFonts w:ascii="Times New Roman" w:hAnsi="Times New Roman" w:cs="Times New Roman"/>
          <w:sz w:val="24"/>
          <w:szCs w:val="24"/>
          <w:lang w:val="en-ID"/>
        </w:rPr>
        <w:t>pekerjaan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sebagai</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ibu</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rumah</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tangga</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sering</w:t>
      </w:r>
      <w:proofErr w:type="spellEnd"/>
      <w:r w:rsidRPr="00EC4E80">
        <w:rPr>
          <w:rFonts w:ascii="Times New Roman" w:hAnsi="Times New Roman" w:cs="Times New Roman"/>
          <w:sz w:val="24"/>
          <w:szCs w:val="24"/>
          <w:lang w:val="en-ID"/>
        </w:rPr>
        <w:t xml:space="preserve"> kali </w:t>
      </w:r>
      <w:proofErr w:type="spellStart"/>
      <w:r w:rsidRPr="00EC4E80">
        <w:rPr>
          <w:rFonts w:ascii="Times New Roman" w:hAnsi="Times New Roman" w:cs="Times New Roman"/>
          <w:sz w:val="24"/>
          <w:szCs w:val="24"/>
          <w:lang w:val="en-ID"/>
        </w:rPr>
        <w:t>mempermudah</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akses</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ke</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layanan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kesehatan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termasuk</w:t>
      </w:r>
      <w:proofErr w:type="spellEnd"/>
      <w:r w:rsidRPr="00EC4E80">
        <w:rPr>
          <w:rFonts w:ascii="Times New Roman" w:hAnsi="Times New Roman" w:cs="Times New Roman"/>
          <w:sz w:val="24"/>
          <w:szCs w:val="24"/>
          <w:lang w:val="en-ID"/>
        </w:rPr>
        <w:t xml:space="preserve"> KB. </w:t>
      </w:r>
      <w:proofErr w:type="spellStart"/>
      <w:r w:rsidRPr="00EC4E80">
        <w:rPr>
          <w:rFonts w:ascii="Times New Roman" w:hAnsi="Times New Roman" w:cs="Times New Roman"/>
          <w:sz w:val="24"/>
          <w:szCs w:val="24"/>
          <w:lang w:val="en-ID"/>
        </w:rPr>
        <w:t>Meskipun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demikian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sektor</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pekerjaan</w:t>
      </w:r>
      <w:proofErr w:type="spellEnd"/>
      <w:r w:rsidRPr="00EC4E80">
        <w:rPr>
          <w:rFonts w:ascii="Times New Roman" w:hAnsi="Times New Roman" w:cs="Times New Roman"/>
          <w:sz w:val="24"/>
          <w:szCs w:val="24"/>
          <w:lang w:val="en-ID"/>
        </w:rPr>
        <w:t xml:space="preserve"> informal, </w:t>
      </w:r>
      <w:proofErr w:type="spellStart"/>
      <w:r w:rsidRPr="00EC4E80">
        <w:rPr>
          <w:rFonts w:ascii="Times New Roman" w:hAnsi="Times New Roman" w:cs="Times New Roman"/>
          <w:sz w:val="24"/>
          <w:szCs w:val="24"/>
          <w:lang w:val="en-ID"/>
        </w:rPr>
        <w:t>seperti</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Buruh</w:t>
      </w:r>
      <w:proofErr w:type="spellEnd"/>
      <w:r w:rsidRPr="00EC4E80">
        <w:rPr>
          <w:rFonts w:ascii="Times New Roman" w:hAnsi="Times New Roman" w:cs="Times New Roman"/>
          <w:sz w:val="24"/>
          <w:szCs w:val="24"/>
          <w:lang w:val="en-ID"/>
        </w:rPr>
        <w:t xml:space="preserve"> dan </w:t>
      </w:r>
      <w:proofErr w:type="spellStart"/>
      <w:r w:rsidRPr="00EC4E80">
        <w:rPr>
          <w:rFonts w:ascii="Times New Roman" w:hAnsi="Times New Roman" w:cs="Times New Roman"/>
          <w:sz w:val="24"/>
          <w:szCs w:val="24"/>
          <w:lang w:val="en-ID"/>
        </w:rPr>
        <w:t>Wiraswasta</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tetap</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menunjukkan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tingkat</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partisipasi</w:t>
      </w:r>
      <w:proofErr w:type="spellEnd"/>
      <w:r w:rsidRPr="00EC4E80">
        <w:rPr>
          <w:rFonts w:ascii="Times New Roman" w:hAnsi="Times New Roman" w:cs="Times New Roman"/>
          <w:sz w:val="24"/>
          <w:szCs w:val="24"/>
          <w:lang w:val="en-ID"/>
        </w:rPr>
        <w:t xml:space="preserve"> yang </w:t>
      </w:r>
      <w:proofErr w:type="spellStart"/>
      <w:r w:rsidRPr="00EC4E80">
        <w:rPr>
          <w:rFonts w:ascii="Times New Roman" w:hAnsi="Times New Roman" w:cs="Times New Roman"/>
          <w:sz w:val="24"/>
          <w:szCs w:val="24"/>
          <w:lang w:val="en-ID"/>
        </w:rPr>
        <w:t>tinggi</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dalam</w:t>
      </w:r>
      <w:proofErr w:type="spellEnd"/>
      <w:r w:rsidRPr="00EC4E80">
        <w:rPr>
          <w:rFonts w:ascii="Times New Roman" w:hAnsi="Times New Roman" w:cs="Times New Roman"/>
          <w:sz w:val="24"/>
          <w:szCs w:val="24"/>
          <w:lang w:val="en-ID"/>
        </w:rPr>
        <w:t xml:space="preserve"> program KB, yang </w:t>
      </w:r>
      <w:proofErr w:type="spellStart"/>
      <w:r w:rsidRPr="00EC4E80">
        <w:rPr>
          <w:rFonts w:ascii="Times New Roman" w:hAnsi="Times New Roman" w:cs="Times New Roman"/>
          <w:sz w:val="24"/>
          <w:szCs w:val="24"/>
          <w:lang w:val="en-ID"/>
        </w:rPr>
        <w:t>menunjukkan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bahwa</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pekerjaan</w:t>
      </w:r>
      <w:proofErr w:type="spellEnd"/>
      <w:r w:rsidRPr="00EC4E80">
        <w:rPr>
          <w:rFonts w:ascii="Times New Roman" w:hAnsi="Times New Roman" w:cs="Times New Roman"/>
          <w:sz w:val="24"/>
          <w:szCs w:val="24"/>
          <w:lang w:val="en-ID"/>
        </w:rPr>
        <w:t xml:space="preserve"> informal </w:t>
      </w:r>
      <w:proofErr w:type="spellStart"/>
      <w:r w:rsidRPr="00EC4E80">
        <w:rPr>
          <w:rFonts w:ascii="Times New Roman" w:hAnsi="Times New Roman" w:cs="Times New Roman"/>
          <w:sz w:val="24"/>
          <w:szCs w:val="24"/>
          <w:lang w:val="en-ID"/>
        </w:rPr>
        <w:t>tidak</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menghalangi</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penggunaan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kontrasepsi</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tetapi</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lebih</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kepada</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aksesibilitas</w:t>
      </w:r>
      <w:proofErr w:type="spellEnd"/>
      <w:r w:rsidRPr="00EC4E80">
        <w:rPr>
          <w:rFonts w:ascii="Times New Roman" w:hAnsi="Times New Roman" w:cs="Times New Roman"/>
          <w:sz w:val="24"/>
          <w:szCs w:val="24"/>
          <w:lang w:val="en-ID"/>
        </w:rPr>
        <w:t xml:space="preserve"> dan </w:t>
      </w:r>
      <w:proofErr w:type="spellStart"/>
      <w:r w:rsidRPr="00EC4E80">
        <w:rPr>
          <w:rFonts w:ascii="Times New Roman" w:hAnsi="Times New Roman" w:cs="Times New Roman"/>
          <w:sz w:val="24"/>
          <w:szCs w:val="24"/>
          <w:lang w:val="en-ID"/>
        </w:rPr>
        <w:t>waktu</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untuk</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mengikuti</w:t>
      </w:r>
      <w:proofErr w:type="spellEnd"/>
      <w:r w:rsidRPr="00EC4E80">
        <w:rPr>
          <w:rFonts w:ascii="Times New Roman" w:hAnsi="Times New Roman" w:cs="Times New Roman"/>
          <w:sz w:val="24"/>
          <w:szCs w:val="24"/>
          <w:lang w:val="en-ID"/>
        </w:rPr>
        <w:t xml:space="preserve"> program.</w:t>
      </w:r>
    </w:p>
    <w:p w14:paraId="2E3033FC" w14:textId="4B17A412" w:rsidR="00E1162A" w:rsidRPr="00EC4E80" w:rsidRDefault="00E1162A" w:rsidP="00EC4E80">
      <w:pPr>
        <w:spacing w:after="0" w:line="240" w:lineRule="auto"/>
        <w:jc w:val="center"/>
        <w:rPr>
          <w:rFonts w:ascii="Times New Roman" w:hAnsi="Times New Roman" w:cs="Times New Roman"/>
          <w:bCs/>
          <w:sz w:val="24"/>
          <w:szCs w:val="24"/>
        </w:rPr>
      </w:pPr>
      <w:r w:rsidRPr="00EC4E80">
        <w:rPr>
          <w:rFonts w:ascii="Times New Roman" w:hAnsi="Times New Roman" w:cs="Times New Roman"/>
          <w:b/>
          <w:sz w:val="24"/>
          <w:szCs w:val="24"/>
        </w:rPr>
        <w:t>Tabel 2</w:t>
      </w:r>
      <w:r w:rsidR="00EC4E80" w:rsidRPr="00EC4E80">
        <w:rPr>
          <w:rFonts w:ascii="Times New Roman" w:hAnsi="Times New Roman" w:cs="Times New Roman"/>
          <w:b/>
          <w:sz w:val="24"/>
          <w:szCs w:val="24"/>
        </w:rPr>
        <w:t>.</w:t>
      </w:r>
      <w:r w:rsidRPr="00EC4E80">
        <w:rPr>
          <w:rFonts w:ascii="Times New Roman" w:hAnsi="Times New Roman" w:cs="Times New Roman"/>
          <w:bCs/>
          <w:sz w:val="24"/>
          <w:szCs w:val="24"/>
        </w:rPr>
        <w:t xml:space="preserve"> Pekerjaan  Responden</w:t>
      </w:r>
      <w:r w:rsidR="00EC4E80">
        <w:rPr>
          <w:rFonts w:ascii="Times New Roman" w:hAnsi="Times New Roman" w:cs="Times New Roman"/>
          <w:bCs/>
          <w:sz w:val="24"/>
          <w:szCs w:val="24"/>
        </w:rPr>
        <w:t>.</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8"/>
        <w:gridCol w:w="2507"/>
        <w:gridCol w:w="1941"/>
      </w:tblGrid>
      <w:tr w:rsidR="00E1162A" w:rsidRPr="00EC4E80" w14:paraId="01930BE4" w14:textId="77777777" w:rsidTr="00EC4E80">
        <w:trPr>
          <w:jc w:val="center"/>
        </w:trPr>
        <w:tc>
          <w:tcPr>
            <w:tcW w:w="2536" w:type="pct"/>
            <w:tcBorders>
              <w:top w:val="single" w:sz="4" w:space="0" w:color="auto"/>
              <w:bottom w:val="single" w:sz="4" w:space="0" w:color="auto"/>
            </w:tcBorders>
            <w:hideMark/>
          </w:tcPr>
          <w:p w14:paraId="0A470871" w14:textId="77777777" w:rsidR="00E1162A" w:rsidRPr="00EC4E80" w:rsidRDefault="00E1162A" w:rsidP="00EC4E80">
            <w:pPr>
              <w:jc w:val="both"/>
              <w:rPr>
                <w:rFonts w:ascii="Times New Roman" w:hAnsi="Times New Roman" w:cs="Times New Roman"/>
                <w:b/>
                <w:lang w:val="id-ID"/>
              </w:rPr>
            </w:pPr>
            <w:r w:rsidRPr="00EC4E80">
              <w:rPr>
                <w:rFonts w:ascii="Times New Roman" w:hAnsi="Times New Roman" w:cs="Times New Roman"/>
                <w:b/>
                <w:lang w:val="id-ID"/>
              </w:rPr>
              <w:t>Variabel</w:t>
            </w:r>
          </w:p>
        </w:tc>
        <w:tc>
          <w:tcPr>
            <w:tcW w:w="1389" w:type="pct"/>
            <w:tcBorders>
              <w:top w:val="single" w:sz="4" w:space="0" w:color="auto"/>
              <w:bottom w:val="single" w:sz="4" w:space="0" w:color="auto"/>
            </w:tcBorders>
            <w:hideMark/>
          </w:tcPr>
          <w:p w14:paraId="621B8BE0" w14:textId="77777777" w:rsidR="00E1162A" w:rsidRPr="00EC4E80" w:rsidRDefault="00E1162A" w:rsidP="00EC4E80">
            <w:pPr>
              <w:jc w:val="both"/>
              <w:rPr>
                <w:rFonts w:ascii="Times New Roman" w:hAnsi="Times New Roman" w:cs="Times New Roman"/>
                <w:b/>
                <w:lang w:val="id-ID"/>
              </w:rPr>
            </w:pPr>
            <w:r w:rsidRPr="00EC4E80">
              <w:rPr>
                <w:rFonts w:ascii="Times New Roman" w:hAnsi="Times New Roman" w:cs="Times New Roman"/>
                <w:b/>
                <w:lang w:val="id-ID"/>
              </w:rPr>
              <w:t xml:space="preserve">Jumlah </w:t>
            </w:r>
          </w:p>
          <w:p w14:paraId="55D1EC63" w14:textId="77777777" w:rsidR="00E1162A" w:rsidRPr="00EC4E80" w:rsidRDefault="00E1162A" w:rsidP="00EC4E80">
            <w:pPr>
              <w:jc w:val="both"/>
              <w:rPr>
                <w:rFonts w:ascii="Times New Roman" w:hAnsi="Times New Roman" w:cs="Times New Roman"/>
                <w:b/>
                <w:lang w:val="id-ID"/>
              </w:rPr>
            </w:pPr>
            <w:r w:rsidRPr="00EC4E80">
              <w:rPr>
                <w:rFonts w:ascii="Times New Roman" w:hAnsi="Times New Roman" w:cs="Times New Roman"/>
                <w:b/>
                <w:lang w:val="id-ID"/>
              </w:rPr>
              <w:t>N = 440</w:t>
            </w:r>
          </w:p>
        </w:tc>
        <w:tc>
          <w:tcPr>
            <w:tcW w:w="1075" w:type="pct"/>
            <w:tcBorders>
              <w:top w:val="single" w:sz="4" w:space="0" w:color="auto"/>
              <w:bottom w:val="single" w:sz="4" w:space="0" w:color="auto"/>
            </w:tcBorders>
          </w:tcPr>
          <w:p w14:paraId="71666DE6" w14:textId="77777777" w:rsidR="00E1162A" w:rsidRPr="00EC4E80" w:rsidRDefault="00E1162A" w:rsidP="00EC4E80">
            <w:pPr>
              <w:jc w:val="both"/>
              <w:rPr>
                <w:rFonts w:ascii="Times New Roman" w:hAnsi="Times New Roman" w:cs="Times New Roman"/>
                <w:b/>
                <w:lang w:val="id-ID"/>
              </w:rPr>
            </w:pPr>
            <w:r w:rsidRPr="00EC4E80">
              <w:rPr>
                <w:rFonts w:ascii="Times New Roman" w:hAnsi="Times New Roman" w:cs="Times New Roman"/>
                <w:b/>
                <w:lang w:val="id-ID"/>
              </w:rPr>
              <w:t>(%)</w:t>
            </w:r>
          </w:p>
        </w:tc>
      </w:tr>
      <w:tr w:rsidR="00E1162A" w:rsidRPr="00EC4E80" w14:paraId="5312C562" w14:textId="77777777" w:rsidTr="00EC4E80">
        <w:trPr>
          <w:jc w:val="center"/>
        </w:trPr>
        <w:tc>
          <w:tcPr>
            <w:tcW w:w="2536" w:type="pct"/>
          </w:tcPr>
          <w:p w14:paraId="013BDCB5" w14:textId="77777777" w:rsidR="00E1162A" w:rsidRPr="00EC4E80" w:rsidRDefault="00E1162A" w:rsidP="00EC4E80">
            <w:pPr>
              <w:jc w:val="both"/>
              <w:rPr>
                <w:rFonts w:ascii="Times New Roman" w:hAnsi="Times New Roman" w:cs="Times New Roman"/>
                <w:bCs/>
                <w:lang w:val="id-ID"/>
              </w:rPr>
            </w:pPr>
            <w:r w:rsidRPr="00EC4E80">
              <w:rPr>
                <w:rFonts w:ascii="Times New Roman" w:hAnsi="Times New Roman" w:cs="Times New Roman"/>
                <w:bCs/>
                <w:lang w:val="id-ID"/>
              </w:rPr>
              <w:t>Irt</w:t>
            </w:r>
          </w:p>
          <w:p w14:paraId="708ECC0A" w14:textId="77777777" w:rsidR="00E1162A" w:rsidRPr="00EC4E80" w:rsidRDefault="00E1162A" w:rsidP="00EC4E80">
            <w:pPr>
              <w:jc w:val="both"/>
              <w:rPr>
                <w:rFonts w:ascii="Times New Roman" w:hAnsi="Times New Roman" w:cs="Times New Roman"/>
                <w:bCs/>
                <w:lang w:val="id-ID"/>
              </w:rPr>
            </w:pPr>
            <w:r w:rsidRPr="00EC4E80">
              <w:rPr>
                <w:rFonts w:ascii="Times New Roman" w:hAnsi="Times New Roman" w:cs="Times New Roman"/>
                <w:bCs/>
                <w:lang w:val="id-ID"/>
              </w:rPr>
              <w:t>Wirausaha</w:t>
            </w:r>
          </w:p>
          <w:p w14:paraId="3136A17E" w14:textId="77777777" w:rsidR="00E1162A" w:rsidRPr="00EC4E80" w:rsidRDefault="00E1162A" w:rsidP="00EC4E80">
            <w:pPr>
              <w:jc w:val="both"/>
              <w:rPr>
                <w:rFonts w:ascii="Times New Roman" w:hAnsi="Times New Roman" w:cs="Times New Roman"/>
                <w:bCs/>
                <w:lang w:val="id-ID"/>
              </w:rPr>
            </w:pPr>
            <w:r w:rsidRPr="00EC4E80">
              <w:rPr>
                <w:rFonts w:ascii="Times New Roman" w:hAnsi="Times New Roman" w:cs="Times New Roman"/>
                <w:bCs/>
                <w:lang w:val="id-ID"/>
              </w:rPr>
              <w:t>Buruh</w:t>
            </w:r>
          </w:p>
          <w:p w14:paraId="17DE21B0" w14:textId="77777777" w:rsidR="00E1162A" w:rsidRPr="00EC4E80" w:rsidRDefault="00E1162A" w:rsidP="00EC4E80">
            <w:pPr>
              <w:jc w:val="both"/>
              <w:rPr>
                <w:rFonts w:ascii="Times New Roman" w:hAnsi="Times New Roman" w:cs="Times New Roman"/>
                <w:bCs/>
                <w:lang w:val="id-ID"/>
              </w:rPr>
            </w:pPr>
            <w:r w:rsidRPr="00EC4E80">
              <w:rPr>
                <w:rFonts w:ascii="Times New Roman" w:hAnsi="Times New Roman" w:cs="Times New Roman"/>
                <w:bCs/>
                <w:lang w:val="id-ID"/>
              </w:rPr>
              <w:t>Pns</w:t>
            </w:r>
          </w:p>
          <w:p w14:paraId="3FBF1848" w14:textId="77777777" w:rsidR="00E1162A" w:rsidRPr="00EC4E80" w:rsidRDefault="00E1162A" w:rsidP="00EC4E80">
            <w:pPr>
              <w:jc w:val="both"/>
              <w:rPr>
                <w:rFonts w:ascii="Times New Roman" w:hAnsi="Times New Roman" w:cs="Times New Roman"/>
                <w:bCs/>
                <w:lang w:val="id-ID"/>
              </w:rPr>
            </w:pPr>
            <w:r w:rsidRPr="00EC4E80">
              <w:rPr>
                <w:rFonts w:ascii="Times New Roman" w:hAnsi="Times New Roman" w:cs="Times New Roman"/>
                <w:bCs/>
                <w:lang w:val="id-ID"/>
              </w:rPr>
              <w:t>Honorer</w:t>
            </w:r>
          </w:p>
          <w:p w14:paraId="2113569A" w14:textId="77777777" w:rsidR="00E1162A" w:rsidRPr="00EC4E80" w:rsidRDefault="00E1162A" w:rsidP="00EC4E80">
            <w:pPr>
              <w:jc w:val="both"/>
              <w:rPr>
                <w:rFonts w:ascii="Times New Roman" w:hAnsi="Times New Roman" w:cs="Times New Roman"/>
                <w:bCs/>
                <w:lang w:val="id-ID"/>
              </w:rPr>
            </w:pPr>
            <w:r w:rsidRPr="00EC4E80">
              <w:rPr>
                <w:rFonts w:ascii="Times New Roman" w:hAnsi="Times New Roman" w:cs="Times New Roman"/>
                <w:bCs/>
                <w:lang w:val="id-ID"/>
              </w:rPr>
              <w:t>Seniman</w:t>
            </w:r>
          </w:p>
          <w:p w14:paraId="7DEE209E" w14:textId="77777777" w:rsidR="00E1162A" w:rsidRPr="00EC4E80" w:rsidRDefault="00E1162A" w:rsidP="00EC4E80">
            <w:pPr>
              <w:jc w:val="both"/>
              <w:rPr>
                <w:rFonts w:ascii="Times New Roman" w:hAnsi="Times New Roman" w:cs="Times New Roman"/>
                <w:bCs/>
                <w:lang w:val="id-ID"/>
              </w:rPr>
            </w:pPr>
            <w:r w:rsidRPr="00EC4E80">
              <w:rPr>
                <w:rFonts w:ascii="Times New Roman" w:hAnsi="Times New Roman" w:cs="Times New Roman"/>
                <w:bCs/>
                <w:lang w:val="id-ID"/>
              </w:rPr>
              <w:t>Pegawai swasta</w:t>
            </w:r>
          </w:p>
          <w:p w14:paraId="336642F6" w14:textId="77777777" w:rsidR="00E1162A" w:rsidRPr="00EC4E80" w:rsidRDefault="00E1162A" w:rsidP="00EC4E80">
            <w:pPr>
              <w:jc w:val="both"/>
              <w:rPr>
                <w:rFonts w:ascii="Times New Roman" w:hAnsi="Times New Roman" w:cs="Times New Roman"/>
                <w:bCs/>
                <w:lang w:val="id-ID"/>
              </w:rPr>
            </w:pPr>
            <w:r w:rsidRPr="00EC4E80">
              <w:rPr>
                <w:rFonts w:ascii="Times New Roman" w:hAnsi="Times New Roman" w:cs="Times New Roman"/>
                <w:bCs/>
                <w:lang w:val="id-ID"/>
              </w:rPr>
              <w:t>Guru</w:t>
            </w:r>
          </w:p>
          <w:p w14:paraId="7523B10E" w14:textId="77777777" w:rsidR="00E1162A" w:rsidRPr="00EC4E80" w:rsidRDefault="00E1162A" w:rsidP="00EC4E80">
            <w:pPr>
              <w:jc w:val="both"/>
              <w:rPr>
                <w:rFonts w:ascii="Times New Roman" w:hAnsi="Times New Roman" w:cs="Times New Roman"/>
                <w:bCs/>
                <w:lang w:val="id-ID"/>
              </w:rPr>
            </w:pPr>
            <w:r w:rsidRPr="00EC4E80">
              <w:rPr>
                <w:rFonts w:ascii="Times New Roman" w:hAnsi="Times New Roman" w:cs="Times New Roman"/>
                <w:bCs/>
                <w:lang w:val="id-ID"/>
              </w:rPr>
              <w:t>Bidan</w:t>
            </w:r>
          </w:p>
          <w:p w14:paraId="754C502E" w14:textId="77777777" w:rsidR="00E1162A" w:rsidRPr="00EC4E80" w:rsidRDefault="00E1162A" w:rsidP="00EC4E80">
            <w:pPr>
              <w:jc w:val="both"/>
              <w:rPr>
                <w:rFonts w:ascii="Times New Roman" w:hAnsi="Times New Roman" w:cs="Times New Roman"/>
                <w:bCs/>
                <w:lang w:val="id-ID"/>
              </w:rPr>
            </w:pPr>
            <w:r w:rsidRPr="00EC4E80">
              <w:rPr>
                <w:rFonts w:ascii="Times New Roman" w:hAnsi="Times New Roman" w:cs="Times New Roman"/>
                <w:bCs/>
                <w:lang w:val="id-ID"/>
              </w:rPr>
              <w:t>Tkw</w:t>
            </w:r>
          </w:p>
          <w:p w14:paraId="0667794F" w14:textId="366D8FC5" w:rsidR="00E1162A" w:rsidRPr="00EC4E80" w:rsidRDefault="00E1162A" w:rsidP="00EC4E80">
            <w:pPr>
              <w:jc w:val="both"/>
              <w:rPr>
                <w:rFonts w:ascii="Times New Roman" w:hAnsi="Times New Roman" w:cs="Times New Roman"/>
                <w:bCs/>
                <w:lang w:val="id-ID"/>
              </w:rPr>
            </w:pPr>
            <w:r w:rsidRPr="00EC4E80">
              <w:rPr>
                <w:rFonts w:ascii="Times New Roman" w:hAnsi="Times New Roman" w:cs="Times New Roman"/>
                <w:bCs/>
                <w:lang w:val="id-ID"/>
              </w:rPr>
              <w:t>Wiraswasta</w:t>
            </w:r>
          </w:p>
        </w:tc>
        <w:tc>
          <w:tcPr>
            <w:tcW w:w="1389" w:type="pct"/>
          </w:tcPr>
          <w:p w14:paraId="4AA57F1A" w14:textId="77777777" w:rsidR="00E1162A" w:rsidRPr="00EC4E80" w:rsidRDefault="00E1162A" w:rsidP="00EC4E80">
            <w:pPr>
              <w:jc w:val="both"/>
              <w:rPr>
                <w:rFonts w:ascii="Times New Roman" w:hAnsi="Times New Roman" w:cs="Times New Roman"/>
                <w:lang w:val="id-ID"/>
              </w:rPr>
            </w:pPr>
            <w:r w:rsidRPr="00EC4E80">
              <w:rPr>
                <w:rFonts w:ascii="Times New Roman" w:hAnsi="Times New Roman" w:cs="Times New Roman"/>
                <w:lang w:val="id-ID"/>
              </w:rPr>
              <w:t xml:space="preserve">272      </w:t>
            </w:r>
          </w:p>
          <w:p w14:paraId="4A09D326" w14:textId="77777777" w:rsidR="00E1162A" w:rsidRPr="00EC4E80" w:rsidRDefault="00E1162A" w:rsidP="00EC4E80">
            <w:pPr>
              <w:jc w:val="both"/>
              <w:rPr>
                <w:rFonts w:ascii="Times New Roman" w:hAnsi="Times New Roman" w:cs="Times New Roman"/>
                <w:lang w:val="id-ID"/>
              </w:rPr>
            </w:pPr>
            <w:r w:rsidRPr="00EC4E80">
              <w:rPr>
                <w:rFonts w:ascii="Times New Roman" w:hAnsi="Times New Roman" w:cs="Times New Roman"/>
                <w:lang w:val="id-ID"/>
              </w:rPr>
              <w:t>21</w:t>
            </w:r>
          </w:p>
          <w:p w14:paraId="75F63650" w14:textId="77777777" w:rsidR="00E1162A" w:rsidRPr="00EC4E80" w:rsidRDefault="00E1162A" w:rsidP="00EC4E80">
            <w:pPr>
              <w:jc w:val="both"/>
              <w:rPr>
                <w:rFonts w:ascii="Times New Roman" w:hAnsi="Times New Roman" w:cs="Times New Roman"/>
                <w:lang w:val="id-ID"/>
              </w:rPr>
            </w:pPr>
            <w:r w:rsidRPr="00EC4E80">
              <w:rPr>
                <w:rFonts w:ascii="Times New Roman" w:hAnsi="Times New Roman" w:cs="Times New Roman"/>
                <w:lang w:val="id-ID"/>
              </w:rPr>
              <w:t>94</w:t>
            </w:r>
          </w:p>
          <w:p w14:paraId="018E8F48" w14:textId="77777777" w:rsidR="00E1162A" w:rsidRPr="00EC4E80" w:rsidRDefault="00E1162A" w:rsidP="00EC4E80">
            <w:pPr>
              <w:jc w:val="both"/>
              <w:rPr>
                <w:rFonts w:ascii="Times New Roman" w:hAnsi="Times New Roman" w:cs="Times New Roman"/>
                <w:lang w:val="id-ID"/>
              </w:rPr>
            </w:pPr>
            <w:r w:rsidRPr="00EC4E80">
              <w:rPr>
                <w:rFonts w:ascii="Times New Roman" w:hAnsi="Times New Roman" w:cs="Times New Roman"/>
                <w:lang w:val="id-ID"/>
              </w:rPr>
              <w:t>10</w:t>
            </w:r>
          </w:p>
          <w:p w14:paraId="551B6624" w14:textId="77777777" w:rsidR="00E1162A" w:rsidRPr="00EC4E80" w:rsidRDefault="00E1162A" w:rsidP="00EC4E80">
            <w:pPr>
              <w:jc w:val="both"/>
              <w:rPr>
                <w:rFonts w:ascii="Times New Roman" w:hAnsi="Times New Roman" w:cs="Times New Roman"/>
                <w:lang w:val="id-ID"/>
              </w:rPr>
            </w:pPr>
            <w:r w:rsidRPr="00EC4E80">
              <w:rPr>
                <w:rFonts w:ascii="Times New Roman" w:hAnsi="Times New Roman" w:cs="Times New Roman"/>
                <w:lang w:val="id-ID"/>
              </w:rPr>
              <w:t>8</w:t>
            </w:r>
          </w:p>
          <w:p w14:paraId="172A5AA2" w14:textId="77777777" w:rsidR="00E1162A" w:rsidRPr="00EC4E80" w:rsidRDefault="00E1162A" w:rsidP="00EC4E80">
            <w:pPr>
              <w:jc w:val="both"/>
              <w:rPr>
                <w:rFonts w:ascii="Times New Roman" w:hAnsi="Times New Roman" w:cs="Times New Roman"/>
                <w:lang w:val="id-ID"/>
              </w:rPr>
            </w:pPr>
            <w:r w:rsidRPr="00EC4E80">
              <w:rPr>
                <w:rFonts w:ascii="Times New Roman" w:hAnsi="Times New Roman" w:cs="Times New Roman"/>
                <w:lang w:val="id-ID"/>
              </w:rPr>
              <w:t>2</w:t>
            </w:r>
          </w:p>
          <w:p w14:paraId="4EE3B8D7" w14:textId="77777777" w:rsidR="00E1162A" w:rsidRPr="00EC4E80" w:rsidRDefault="00E1162A" w:rsidP="00EC4E80">
            <w:pPr>
              <w:jc w:val="both"/>
              <w:rPr>
                <w:rFonts w:ascii="Times New Roman" w:hAnsi="Times New Roman" w:cs="Times New Roman"/>
                <w:lang w:val="id-ID"/>
              </w:rPr>
            </w:pPr>
            <w:r w:rsidRPr="00EC4E80">
              <w:rPr>
                <w:rFonts w:ascii="Times New Roman" w:hAnsi="Times New Roman" w:cs="Times New Roman"/>
                <w:lang w:val="id-ID"/>
              </w:rPr>
              <w:t>20</w:t>
            </w:r>
          </w:p>
          <w:p w14:paraId="1136EE98" w14:textId="77777777" w:rsidR="00E1162A" w:rsidRPr="00EC4E80" w:rsidRDefault="00E1162A" w:rsidP="00EC4E80">
            <w:pPr>
              <w:jc w:val="both"/>
              <w:rPr>
                <w:rFonts w:ascii="Times New Roman" w:hAnsi="Times New Roman" w:cs="Times New Roman"/>
                <w:lang w:val="id-ID"/>
              </w:rPr>
            </w:pPr>
            <w:r w:rsidRPr="00EC4E80">
              <w:rPr>
                <w:rFonts w:ascii="Times New Roman" w:hAnsi="Times New Roman" w:cs="Times New Roman"/>
                <w:lang w:val="id-ID"/>
              </w:rPr>
              <w:t>3</w:t>
            </w:r>
          </w:p>
          <w:p w14:paraId="036BF292" w14:textId="77777777" w:rsidR="00E1162A" w:rsidRPr="00EC4E80" w:rsidRDefault="00E1162A" w:rsidP="00EC4E80">
            <w:pPr>
              <w:jc w:val="both"/>
              <w:rPr>
                <w:rFonts w:ascii="Times New Roman" w:hAnsi="Times New Roman" w:cs="Times New Roman"/>
                <w:lang w:val="id-ID"/>
              </w:rPr>
            </w:pPr>
            <w:r w:rsidRPr="00EC4E80">
              <w:rPr>
                <w:rFonts w:ascii="Times New Roman" w:hAnsi="Times New Roman" w:cs="Times New Roman"/>
                <w:lang w:val="id-ID"/>
              </w:rPr>
              <w:t>2</w:t>
            </w:r>
          </w:p>
          <w:p w14:paraId="5F458B1A" w14:textId="77777777" w:rsidR="00E1162A" w:rsidRPr="00EC4E80" w:rsidRDefault="00E1162A" w:rsidP="00EC4E80">
            <w:pPr>
              <w:jc w:val="both"/>
              <w:rPr>
                <w:rFonts w:ascii="Times New Roman" w:hAnsi="Times New Roman" w:cs="Times New Roman"/>
                <w:lang w:val="id-ID"/>
              </w:rPr>
            </w:pPr>
            <w:r w:rsidRPr="00EC4E80">
              <w:rPr>
                <w:rFonts w:ascii="Times New Roman" w:hAnsi="Times New Roman" w:cs="Times New Roman"/>
                <w:lang w:val="id-ID"/>
              </w:rPr>
              <w:t>1</w:t>
            </w:r>
          </w:p>
          <w:p w14:paraId="487DD425" w14:textId="24313F3A" w:rsidR="00E1162A" w:rsidRPr="00EC4E80" w:rsidRDefault="00E1162A" w:rsidP="00EC4E80">
            <w:pPr>
              <w:jc w:val="both"/>
              <w:rPr>
                <w:rFonts w:ascii="Times New Roman" w:hAnsi="Times New Roman" w:cs="Times New Roman"/>
                <w:lang w:val="id-ID"/>
              </w:rPr>
            </w:pPr>
            <w:r w:rsidRPr="00EC4E80">
              <w:rPr>
                <w:rFonts w:ascii="Times New Roman" w:hAnsi="Times New Roman" w:cs="Times New Roman"/>
                <w:lang w:val="id-ID"/>
              </w:rPr>
              <w:t>7</w:t>
            </w:r>
          </w:p>
        </w:tc>
        <w:tc>
          <w:tcPr>
            <w:tcW w:w="1075" w:type="pct"/>
          </w:tcPr>
          <w:p w14:paraId="1E40763F" w14:textId="77777777" w:rsidR="00E1162A" w:rsidRPr="00EC4E80" w:rsidRDefault="00E1162A" w:rsidP="00EC4E80">
            <w:pPr>
              <w:jc w:val="both"/>
              <w:rPr>
                <w:rFonts w:ascii="Times New Roman" w:hAnsi="Times New Roman" w:cs="Times New Roman"/>
                <w:lang w:val="id-ID"/>
              </w:rPr>
            </w:pPr>
            <w:r w:rsidRPr="00EC4E80">
              <w:rPr>
                <w:rFonts w:ascii="Times New Roman" w:hAnsi="Times New Roman" w:cs="Times New Roman"/>
                <w:lang w:val="id-ID"/>
              </w:rPr>
              <w:t>61.8</w:t>
            </w:r>
          </w:p>
          <w:p w14:paraId="2A050A75" w14:textId="77777777" w:rsidR="00E1162A" w:rsidRPr="00EC4E80" w:rsidRDefault="00E1162A" w:rsidP="00EC4E80">
            <w:pPr>
              <w:jc w:val="both"/>
              <w:rPr>
                <w:rFonts w:ascii="Times New Roman" w:hAnsi="Times New Roman" w:cs="Times New Roman"/>
                <w:lang w:val="id-ID"/>
              </w:rPr>
            </w:pPr>
            <w:r w:rsidRPr="00EC4E80">
              <w:rPr>
                <w:rFonts w:ascii="Times New Roman" w:hAnsi="Times New Roman" w:cs="Times New Roman"/>
                <w:lang w:val="id-ID"/>
              </w:rPr>
              <w:t>4.8</w:t>
            </w:r>
          </w:p>
          <w:p w14:paraId="1E6EED7E" w14:textId="77777777" w:rsidR="00E1162A" w:rsidRPr="00EC4E80" w:rsidRDefault="00E1162A" w:rsidP="00EC4E80">
            <w:pPr>
              <w:jc w:val="both"/>
              <w:rPr>
                <w:rFonts w:ascii="Times New Roman" w:hAnsi="Times New Roman" w:cs="Times New Roman"/>
                <w:lang w:val="id-ID"/>
              </w:rPr>
            </w:pPr>
            <w:r w:rsidRPr="00EC4E80">
              <w:rPr>
                <w:rFonts w:ascii="Times New Roman" w:hAnsi="Times New Roman" w:cs="Times New Roman"/>
                <w:lang w:val="id-ID"/>
              </w:rPr>
              <w:t>21.4</w:t>
            </w:r>
          </w:p>
          <w:p w14:paraId="2099BD16" w14:textId="77777777" w:rsidR="00E1162A" w:rsidRPr="00EC4E80" w:rsidRDefault="00E1162A" w:rsidP="00EC4E80">
            <w:pPr>
              <w:jc w:val="both"/>
              <w:rPr>
                <w:rFonts w:ascii="Times New Roman" w:hAnsi="Times New Roman" w:cs="Times New Roman"/>
                <w:lang w:val="id-ID"/>
              </w:rPr>
            </w:pPr>
            <w:r w:rsidRPr="00EC4E80">
              <w:rPr>
                <w:rFonts w:ascii="Times New Roman" w:hAnsi="Times New Roman" w:cs="Times New Roman"/>
                <w:lang w:val="id-ID"/>
              </w:rPr>
              <w:t>2.3</w:t>
            </w:r>
          </w:p>
          <w:p w14:paraId="44F7C551" w14:textId="77777777" w:rsidR="00E1162A" w:rsidRPr="00EC4E80" w:rsidRDefault="00E1162A" w:rsidP="00EC4E80">
            <w:pPr>
              <w:jc w:val="both"/>
              <w:rPr>
                <w:rFonts w:ascii="Times New Roman" w:hAnsi="Times New Roman" w:cs="Times New Roman"/>
                <w:lang w:val="id-ID"/>
              </w:rPr>
            </w:pPr>
            <w:r w:rsidRPr="00EC4E80">
              <w:rPr>
                <w:rFonts w:ascii="Times New Roman" w:hAnsi="Times New Roman" w:cs="Times New Roman"/>
                <w:lang w:val="id-ID"/>
              </w:rPr>
              <w:t>1.8</w:t>
            </w:r>
          </w:p>
          <w:p w14:paraId="70598379" w14:textId="77777777" w:rsidR="00E1162A" w:rsidRPr="00EC4E80" w:rsidRDefault="00E1162A" w:rsidP="00EC4E80">
            <w:pPr>
              <w:jc w:val="both"/>
              <w:rPr>
                <w:rFonts w:ascii="Times New Roman" w:hAnsi="Times New Roman" w:cs="Times New Roman"/>
                <w:lang w:val="id-ID"/>
              </w:rPr>
            </w:pPr>
            <w:r w:rsidRPr="00EC4E80">
              <w:rPr>
                <w:rFonts w:ascii="Times New Roman" w:hAnsi="Times New Roman" w:cs="Times New Roman"/>
                <w:lang w:val="id-ID"/>
              </w:rPr>
              <w:t>0.5</w:t>
            </w:r>
          </w:p>
          <w:p w14:paraId="3515AB00" w14:textId="77777777" w:rsidR="00E1162A" w:rsidRPr="00EC4E80" w:rsidRDefault="00E1162A" w:rsidP="00EC4E80">
            <w:pPr>
              <w:jc w:val="both"/>
              <w:rPr>
                <w:rFonts w:ascii="Times New Roman" w:hAnsi="Times New Roman" w:cs="Times New Roman"/>
                <w:lang w:val="id-ID"/>
              </w:rPr>
            </w:pPr>
            <w:r w:rsidRPr="00EC4E80">
              <w:rPr>
                <w:rFonts w:ascii="Times New Roman" w:hAnsi="Times New Roman" w:cs="Times New Roman"/>
                <w:lang w:val="id-ID"/>
              </w:rPr>
              <w:t>4.5</w:t>
            </w:r>
          </w:p>
          <w:p w14:paraId="1B4DE429" w14:textId="77777777" w:rsidR="00E1162A" w:rsidRPr="00EC4E80" w:rsidRDefault="00E1162A" w:rsidP="00EC4E80">
            <w:pPr>
              <w:jc w:val="both"/>
              <w:rPr>
                <w:rFonts w:ascii="Times New Roman" w:hAnsi="Times New Roman" w:cs="Times New Roman"/>
                <w:lang w:val="id-ID"/>
              </w:rPr>
            </w:pPr>
            <w:r w:rsidRPr="00EC4E80">
              <w:rPr>
                <w:rFonts w:ascii="Times New Roman" w:hAnsi="Times New Roman" w:cs="Times New Roman"/>
                <w:lang w:val="id-ID"/>
              </w:rPr>
              <w:t>0.7</w:t>
            </w:r>
          </w:p>
          <w:p w14:paraId="1636C579" w14:textId="77777777" w:rsidR="00E1162A" w:rsidRPr="00EC4E80" w:rsidRDefault="00E1162A" w:rsidP="00EC4E80">
            <w:pPr>
              <w:jc w:val="both"/>
              <w:rPr>
                <w:rFonts w:ascii="Times New Roman" w:hAnsi="Times New Roman" w:cs="Times New Roman"/>
                <w:lang w:val="id-ID"/>
              </w:rPr>
            </w:pPr>
            <w:r w:rsidRPr="00EC4E80">
              <w:rPr>
                <w:rFonts w:ascii="Times New Roman" w:hAnsi="Times New Roman" w:cs="Times New Roman"/>
                <w:lang w:val="id-ID"/>
              </w:rPr>
              <w:t>0.5</w:t>
            </w:r>
          </w:p>
          <w:p w14:paraId="4E427EDC" w14:textId="77777777" w:rsidR="00E1162A" w:rsidRPr="00EC4E80" w:rsidRDefault="00E1162A" w:rsidP="00EC4E80">
            <w:pPr>
              <w:jc w:val="both"/>
              <w:rPr>
                <w:rFonts w:ascii="Times New Roman" w:hAnsi="Times New Roman" w:cs="Times New Roman"/>
                <w:lang w:val="id-ID"/>
              </w:rPr>
            </w:pPr>
            <w:r w:rsidRPr="00EC4E80">
              <w:rPr>
                <w:rFonts w:ascii="Times New Roman" w:hAnsi="Times New Roman" w:cs="Times New Roman"/>
                <w:lang w:val="id-ID"/>
              </w:rPr>
              <w:t>0.2</w:t>
            </w:r>
          </w:p>
          <w:p w14:paraId="680997D5" w14:textId="77777777" w:rsidR="00E1162A" w:rsidRPr="00EC4E80" w:rsidRDefault="00E1162A" w:rsidP="00EC4E80">
            <w:pPr>
              <w:jc w:val="both"/>
              <w:rPr>
                <w:rFonts w:ascii="Times New Roman" w:hAnsi="Times New Roman" w:cs="Times New Roman"/>
                <w:lang w:val="id-ID"/>
              </w:rPr>
            </w:pPr>
            <w:r w:rsidRPr="00EC4E80">
              <w:rPr>
                <w:rFonts w:ascii="Times New Roman" w:hAnsi="Times New Roman" w:cs="Times New Roman"/>
                <w:lang w:val="id-ID"/>
              </w:rPr>
              <w:t>1.6</w:t>
            </w:r>
          </w:p>
        </w:tc>
      </w:tr>
      <w:bookmarkEnd w:id="1"/>
    </w:tbl>
    <w:p w14:paraId="66454C5A" w14:textId="77777777" w:rsidR="00E1162A" w:rsidRPr="00EC4E80" w:rsidRDefault="00E1162A" w:rsidP="00EC4E80">
      <w:pPr>
        <w:spacing w:after="0" w:line="360" w:lineRule="auto"/>
        <w:jc w:val="both"/>
        <w:rPr>
          <w:rFonts w:ascii="Times New Roman" w:hAnsi="Times New Roman" w:cs="Times New Roman"/>
          <w:bCs/>
          <w:sz w:val="24"/>
          <w:szCs w:val="24"/>
        </w:rPr>
      </w:pPr>
    </w:p>
    <w:p w14:paraId="3443C2E2" w14:textId="06694F01" w:rsidR="00E808E1" w:rsidRPr="00EC4E80" w:rsidRDefault="00E808E1" w:rsidP="00EC4E80">
      <w:pPr>
        <w:spacing w:after="0" w:line="360" w:lineRule="auto"/>
        <w:ind w:firstLine="709"/>
        <w:jc w:val="both"/>
        <w:rPr>
          <w:rFonts w:ascii="Times New Roman" w:hAnsi="Times New Roman" w:cs="Times New Roman"/>
          <w:sz w:val="24"/>
          <w:szCs w:val="24"/>
          <w:lang w:val="en-ID"/>
        </w:rPr>
      </w:pPr>
      <w:r w:rsidRPr="00EC4E80">
        <w:rPr>
          <w:rFonts w:ascii="Times New Roman" w:hAnsi="Times New Roman" w:cs="Times New Roman"/>
          <w:sz w:val="24"/>
          <w:szCs w:val="24"/>
          <w:lang w:val="en-ID"/>
        </w:rPr>
        <w:t xml:space="preserve">Pada </w:t>
      </w:r>
      <w:proofErr w:type="spellStart"/>
      <w:r w:rsidRPr="00EC4E80">
        <w:rPr>
          <w:rFonts w:ascii="Times New Roman" w:hAnsi="Times New Roman" w:cs="Times New Roman"/>
          <w:sz w:val="24"/>
          <w:szCs w:val="24"/>
          <w:lang w:val="en-ID"/>
        </w:rPr>
        <w:t>tabel</w:t>
      </w:r>
      <w:proofErr w:type="spellEnd"/>
      <w:r w:rsidRPr="00EC4E80">
        <w:rPr>
          <w:rFonts w:ascii="Times New Roman" w:hAnsi="Times New Roman" w:cs="Times New Roman"/>
          <w:sz w:val="24"/>
          <w:szCs w:val="24"/>
          <w:lang w:val="en-ID"/>
        </w:rPr>
        <w:t xml:space="preserve"> 3 </w:t>
      </w:r>
      <w:proofErr w:type="spellStart"/>
      <w:r w:rsidRPr="00EC4E80">
        <w:rPr>
          <w:rFonts w:ascii="Times New Roman" w:hAnsi="Times New Roman" w:cs="Times New Roman"/>
          <w:sz w:val="24"/>
          <w:szCs w:val="24"/>
          <w:lang w:val="en-ID"/>
        </w:rPr>
        <w:t>dapat</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dilihat</w:t>
      </w:r>
      <w:proofErr w:type="spellEnd"/>
      <w:r w:rsidRPr="00EC4E80">
        <w:rPr>
          <w:rFonts w:ascii="Times New Roman" w:hAnsi="Times New Roman" w:cs="Times New Roman"/>
          <w:sz w:val="24"/>
          <w:szCs w:val="24"/>
          <w:lang w:val="en-ID"/>
        </w:rPr>
        <w:t xml:space="preserve"> SD </w:t>
      </w:r>
      <w:proofErr w:type="spellStart"/>
      <w:r w:rsidRPr="00EC4E80">
        <w:rPr>
          <w:rFonts w:ascii="Times New Roman" w:hAnsi="Times New Roman" w:cs="Times New Roman"/>
          <w:sz w:val="24"/>
          <w:szCs w:val="24"/>
          <w:lang w:val="en-ID"/>
        </w:rPr>
        <w:t>adalah</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tingkat</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pendidikan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terbanyak</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dengan</w:t>
      </w:r>
      <w:proofErr w:type="spellEnd"/>
      <w:r w:rsidRPr="00EC4E80">
        <w:rPr>
          <w:rFonts w:ascii="Times New Roman" w:hAnsi="Times New Roman" w:cs="Times New Roman"/>
          <w:sz w:val="24"/>
          <w:szCs w:val="24"/>
          <w:lang w:val="en-ID"/>
        </w:rPr>
        <w:t xml:space="preserve"> 162 orang (36,8%), </w:t>
      </w:r>
      <w:proofErr w:type="spellStart"/>
      <w:r w:rsidRPr="00EC4E80">
        <w:rPr>
          <w:rFonts w:ascii="Times New Roman" w:hAnsi="Times New Roman" w:cs="Times New Roman"/>
          <w:sz w:val="24"/>
          <w:szCs w:val="24"/>
          <w:lang w:val="en-ID"/>
        </w:rPr>
        <w:t>diikuti</w:t>
      </w:r>
      <w:proofErr w:type="spellEnd"/>
      <w:r w:rsidRPr="00EC4E80">
        <w:rPr>
          <w:rFonts w:ascii="Times New Roman" w:hAnsi="Times New Roman" w:cs="Times New Roman"/>
          <w:sz w:val="24"/>
          <w:szCs w:val="24"/>
          <w:lang w:val="en-ID"/>
        </w:rPr>
        <w:t xml:space="preserve"> oleh SMP </w:t>
      </w:r>
      <w:proofErr w:type="spellStart"/>
      <w:r w:rsidRPr="00EC4E80">
        <w:rPr>
          <w:rFonts w:ascii="Times New Roman" w:hAnsi="Times New Roman" w:cs="Times New Roman"/>
          <w:sz w:val="24"/>
          <w:szCs w:val="24"/>
          <w:lang w:val="en-ID"/>
        </w:rPr>
        <w:t>dengan</w:t>
      </w:r>
      <w:proofErr w:type="spellEnd"/>
      <w:r w:rsidRPr="00EC4E80">
        <w:rPr>
          <w:rFonts w:ascii="Times New Roman" w:hAnsi="Times New Roman" w:cs="Times New Roman"/>
          <w:sz w:val="24"/>
          <w:szCs w:val="24"/>
          <w:lang w:val="en-ID"/>
        </w:rPr>
        <w:t xml:space="preserve"> 153 orang (34,8%), dan SMA </w:t>
      </w:r>
      <w:proofErr w:type="spellStart"/>
      <w:r w:rsidRPr="00EC4E80">
        <w:rPr>
          <w:rFonts w:ascii="Times New Roman" w:hAnsi="Times New Roman" w:cs="Times New Roman"/>
          <w:sz w:val="24"/>
          <w:szCs w:val="24"/>
          <w:lang w:val="en-ID"/>
        </w:rPr>
        <w:t>dengan</w:t>
      </w:r>
      <w:proofErr w:type="spellEnd"/>
      <w:r w:rsidRPr="00EC4E80">
        <w:rPr>
          <w:rFonts w:ascii="Times New Roman" w:hAnsi="Times New Roman" w:cs="Times New Roman"/>
          <w:sz w:val="24"/>
          <w:szCs w:val="24"/>
          <w:lang w:val="en-ID"/>
        </w:rPr>
        <w:t xml:space="preserve"> 100 orang (22,7%). Pendidikan </w:t>
      </w:r>
      <w:proofErr w:type="spellStart"/>
      <w:r w:rsidRPr="00EC4E80">
        <w:rPr>
          <w:rFonts w:ascii="Times New Roman" w:hAnsi="Times New Roman" w:cs="Times New Roman"/>
          <w:sz w:val="24"/>
          <w:szCs w:val="24"/>
          <w:lang w:val="en-ID"/>
        </w:rPr>
        <w:t>tinggi</w:t>
      </w:r>
      <w:proofErr w:type="spellEnd"/>
      <w:r w:rsidRPr="00EC4E80">
        <w:rPr>
          <w:rFonts w:ascii="Times New Roman" w:hAnsi="Times New Roman" w:cs="Times New Roman"/>
          <w:sz w:val="24"/>
          <w:szCs w:val="24"/>
          <w:lang w:val="en-ID"/>
        </w:rPr>
        <w:t xml:space="preserve"> (D1, D2, D3, D4, S1) </w:t>
      </w:r>
      <w:proofErr w:type="spellStart"/>
      <w:r w:rsidRPr="00EC4E80">
        <w:rPr>
          <w:rFonts w:ascii="Times New Roman" w:hAnsi="Times New Roman" w:cs="Times New Roman"/>
          <w:sz w:val="24"/>
          <w:szCs w:val="24"/>
          <w:lang w:val="en-ID"/>
        </w:rPr>
        <w:t>menunjukkan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persentase</w:t>
      </w:r>
      <w:proofErr w:type="spellEnd"/>
      <w:r w:rsidRPr="00EC4E80">
        <w:rPr>
          <w:rFonts w:ascii="Times New Roman" w:hAnsi="Times New Roman" w:cs="Times New Roman"/>
          <w:sz w:val="24"/>
          <w:szCs w:val="24"/>
          <w:lang w:val="en-ID"/>
        </w:rPr>
        <w:t xml:space="preserve"> yang sangat </w:t>
      </w:r>
      <w:proofErr w:type="spellStart"/>
      <w:r w:rsidRPr="00EC4E80">
        <w:rPr>
          <w:rFonts w:ascii="Times New Roman" w:hAnsi="Times New Roman" w:cs="Times New Roman"/>
          <w:sz w:val="24"/>
          <w:szCs w:val="24"/>
          <w:lang w:val="en-ID"/>
        </w:rPr>
        <w:t>kecil</w:t>
      </w:r>
      <w:proofErr w:type="spellEnd"/>
      <w:r w:rsidRPr="00EC4E80">
        <w:rPr>
          <w:rFonts w:ascii="Times New Roman" w:hAnsi="Times New Roman" w:cs="Times New Roman"/>
          <w:sz w:val="24"/>
          <w:szCs w:val="24"/>
          <w:lang w:val="en-ID"/>
        </w:rPr>
        <w:t>.</w:t>
      </w:r>
    </w:p>
    <w:p w14:paraId="379B5DE8" w14:textId="77777777" w:rsidR="00E808E1" w:rsidRPr="00EC4E80" w:rsidRDefault="00E808E1" w:rsidP="00EC4E80">
      <w:pPr>
        <w:spacing w:after="0" w:line="360" w:lineRule="auto"/>
        <w:ind w:firstLine="709"/>
        <w:jc w:val="both"/>
        <w:rPr>
          <w:rFonts w:ascii="Times New Roman" w:hAnsi="Times New Roman" w:cs="Times New Roman"/>
          <w:sz w:val="24"/>
          <w:szCs w:val="24"/>
          <w:lang w:val="en-ID"/>
        </w:rPr>
      </w:pPr>
      <w:proofErr w:type="spellStart"/>
      <w:r w:rsidRPr="00EC4E80">
        <w:rPr>
          <w:rFonts w:ascii="Times New Roman" w:hAnsi="Times New Roman" w:cs="Times New Roman"/>
          <w:sz w:val="24"/>
          <w:szCs w:val="24"/>
          <w:lang w:val="en-ID"/>
        </w:rPr>
        <w:t>Tingginya</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jumlah</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responden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dengan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pendidikan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rendah</w:t>
      </w:r>
      <w:proofErr w:type="spellEnd"/>
      <w:r w:rsidRPr="00EC4E80">
        <w:rPr>
          <w:rFonts w:ascii="Times New Roman" w:hAnsi="Times New Roman" w:cs="Times New Roman"/>
          <w:sz w:val="24"/>
          <w:szCs w:val="24"/>
          <w:lang w:val="en-ID"/>
        </w:rPr>
        <w:t xml:space="preserve"> (SD dan SMP) </w:t>
      </w:r>
      <w:proofErr w:type="spellStart"/>
      <w:r w:rsidRPr="00EC4E80">
        <w:rPr>
          <w:rFonts w:ascii="Times New Roman" w:hAnsi="Times New Roman" w:cs="Times New Roman"/>
          <w:sz w:val="24"/>
          <w:szCs w:val="24"/>
          <w:lang w:val="en-ID"/>
        </w:rPr>
        <w:t>mencerminkan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pentingnya</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meningkatkan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kesadaran</w:t>
      </w:r>
      <w:proofErr w:type="spellEnd"/>
      <w:r w:rsidRPr="00EC4E80">
        <w:rPr>
          <w:rFonts w:ascii="Times New Roman" w:hAnsi="Times New Roman" w:cs="Times New Roman"/>
          <w:sz w:val="24"/>
          <w:szCs w:val="24"/>
          <w:lang w:val="en-ID"/>
        </w:rPr>
        <w:t xml:space="preserve"> KB di </w:t>
      </w:r>
      <w:proofErr w:type="spellStart"/>
      <w:r w:rsidRPr="00EC4E80">
        <w:rPr>
          <w:rFonts w:ascii="Times New Roman" w:hAnsi="Times New Roman" w:cs="Times New Roman"/>
          <w:sz w:val="24"/>
          <w:szCs w:val="24"/>
          <w:lang w:val="en-ID"/>
        </w:rPr>
        <w:t>kalangan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kelompok</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ini</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Sebagaimana</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ditemukan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dalam</w:t>
      </w:r>
      <w:proofErr w:type="spellEnd"/>
      <w:r w:rsidRPr="00EC4E80">
        <w:rPr>
          <w:rFonts w:ascii="Times New Roman" w:hAnsi="Times New Roman" w:cs="Times New Roman"/>
          <w:sz w:val="24"/>
          <w:szCs w:val="24"/>
          <w:lang w:val="en-ID"/>
        </w:rPr>
        <w:t xml:space="preserve"> Utami et al. (2019), </w:t>
      </w:r>
      <w:proofErr w:type="spellStart"/>
      <w:r w:rsidRPr="00EC4E80">
        <w:rPr>
          <w:rFonts w:ascii="Times New Roman" w:hAnsi="Times New Roman" w:cs="Times New Roman"/>
          <w:sz w:val="24"/>
          <w:szCs w:val="24"/>
          <w:lang w:val="en-ID"/>
        </w:rPr>
        <w:t>wanita</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dengan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tingkat</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pendidikan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lebih</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rendah</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justru</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cenderung</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lebih</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banyak</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menggunakan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kontrasepsi</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meskipun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secara</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teori</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pendidikan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tinggi</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diharapkan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meningkatkan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penggunaan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kontrasepsi</w:t>
      </w:r>
      <w:proofErr w:type="spellEnd"/>
      <w:r w:rsidRPr="00EC4E80">
        <w:rPr>
          <w:rFonts w:ascii="Times New Roman" w:hAnsi="Times New Roman" w:cs="Times New Roman"/>
          <w:sz w:val="24"/>
          <w:szCs w:val="24"/>
          <w:lang w:val="en-ID"/>
        </w:rPr>
        <w:t xml:space="preserve">. Dalam </w:t>
      </w:r>
      <w:proofErr w:type="spellStart"/>
      <w:r w:rsidRPr="00EC4E80">
        <w:rPr>
          <w:rFonts w:ascii="Times New Roman" w:hAnsi="Times New Roman" w:cs="Times New Roman"/>
          <w:sz w:val="24"/>
          <w:szCs w:val="24"/>
          <w:lang w:val="en-ID"/>
        </w:rPr>
        <w:t>konteks</w:t>
      </w:r>
      <w:proofErr w:type="spellEnd"/>
      <w:r w:rsidRPr="00EC4E80">
        <w:rPr>
          <w:rFonts w:ascii="Times New Roman" w:hAnsi="Times New Roman" w:cs="Times New Roman"/>
          <w:sz w:val="24"/>
          <w:szCs w:val="24"/>
          <w:lang w:val="en-ID"/>
        </w:rPr>
        <w:t xml:space="preserve"> Desa Gandu, </w:t>
      </w:r>
      <w:proofErr w:type="spellStart"/>
      <w:r w:rsidRPr="00EC4E80">
        <w:rPr>
          <w:rFonts w:ascii="Times New Roman" w:hAnsi="Times New Roman" w:cs="Times New Roman"/>
          <w:sz w:val="24"/>
          <w:szCs w:val="24"/>
          <w:lang w:val="en-ID"/>
        </w:rPr>
        <w:t>mungkin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ada</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faktor</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sosial</w:t>
      </w:r>
      <w:proofErr w:type="spellEnd"/>
      <w:r w:rsidRPr="00EC4E80">
        <w:rPr>
          <w:rFonts w:ascii="Times New Roman" w:hAnsi="Times New Roman" w:cs="Times New Roman"/>
          <w:sz w:val="24"/>
          <w:szCs w:val="24"/>
          <w:lang w:val="en-ID"/>
        </w:rPr>
        <w:t xml:space="preserve"> dan </w:t>
      </w:r>
      <w:proofErr w:type="spellStart"/>
      <w:r w:rsidRPr="00EC4E80">
        <w:rPr>
          <w:rFonts w:ascii="Times New Roman" w:hAnsi="Times New Roman" w:cs="Times New Roman"/>
          <w:sz w:val="24"/>
          <w:szCs w:val="24"/>
          <w:lang w:val="en-ID"/>
        </w:rPr>
        <w:t>budaya</w:t>
      </w:r>
      <w:proofErr w:type="spellEnd"/>
      <w:r w:rsidRPr="00EC4E80">
        <w:rPr>
          <w:rFonts w:ascii="Times New Roman" w:hAnsi="Times New Roman" w:cs="Times New Roman"/>
          <w:sz w:val="24"/>
          <w:szCs w:val="24"/>
          <w:lang w:val="en-ID"/>
        </w:rPr>
        <w:t xml:space="preserve"> yang </w:t>
      </w:r>
      <w:proofErr w:type="spellStart"/>
      <w:r w:rsidRPr="00EC4E80">
        <w:rPr>
          <w:rFonts w:ascii="Times New Roman" w:hAnsi="Times New Roman" w:cs="Times New Roman"/>
          <w:sz w:val="24"/>
          <w:szCs w:val="24"/>
          <w:lang w:val="en-ID"/>
        </w:rPr>
        <w:t>mendukung</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keputusan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ber</w:t>
      </w:r>
      <w:proofErr w:type="spellEnd"/>
      <w:r w:rsidRPr="00EC4E80">
        <w:rPr>
          <w:rFonts w:ascii="Times New Roman" w:hAnsi="Times New Roman" w:cs="Times New Roman"/>
          <w:sz w:val="24"/>
          <w:szCs w:val="24"/>
          <w:lang w:val="en-ID"/>
        </w:rPr>
        <w:t xml:space="preserve">-KB </w:t>
      </w:r>
      <w:proofErr w:type="spellStart"/>
      <w:r w:rsidRPr="00EC4E80">
        <w:rPr>
          <w:rFonts w:ascii="Times New Roman" w:hAnsi="Times New Roman" w:cs="Times New Roman"/>
          <w:sz w:val="24"/>
          <w:szCs w:val="24"/>
          <w:lang w:val="en-ID"/>
        </w:rPr>
        <w:t>meskipun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pendidikan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rendah</w:t>
      </w:r>
      <w:proofErr w:type="spellEnd"/>
      <w:r w:rsidRPr="00EC4E80">
        <w:rPr>
          <w:rFonts w:ascii="Times New Roman" w:hAnsi="Times New Roman" w:cs="Times New Roman"/>
          <w:sz w:val="24"/>
          <w:szCs w:val="24"/>
          <w:lang w:val="en-ID"/>
        </w:rPr>
        <w:t>.</w:t>
      </w:r>
    </w:p>
    <w:p w14:paraId="5E6E4F84" w14:textId="77777777" w:rsidR="00E808E1" w:rsidRPr="00EC4E80" w:rsidRDefault="00E808E1" w:rsidP="00EC4E80">
      <w:pPr>
        <w:spacing w:after="0" w:line="360" w:lineRule="auto"/>
        <w:ind w:firstLine="709"/>
        <w:jc w:val="both"/>
        <w:rPr>
          <w:rFonts w:ascii="Times New Roman" w:hAnsi="Times New Roman" w:cs="Times New Roman"/>
          <w:sz w:val="24"/>
          <w:szCs w:val="24"/>
          <w:lang w:val="en-ID"/>
        </w:rPr>
      </w:pPr>
      <w:proofErr w:type="spellStart"/>
      <w:r w:rsidRPr="00EC4E80">
        <w:rPr>
          <w:rFonts w:ascii="Times New Roman" w:hAnsi="Times New Roman" w:cs="Times New Roman"/>
          <w:sz w:val="24"/>
          <w:szCs w:val="24"/>
          <w:lang w:val="en-ID"/>
        </w:rPr>
        <w:t>Namun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berdasarkan</w:t>
      </w:r>
      <w:proofErr w:type="spellEnd"/>
      <w:r w:rsidRPr="00EC4E80">
        <w:rPr>
          <w:rFonts w:ascii="Times New Roman" w:hAnsi="Times New Roman" w:cs="Times New Roman"/>
          <w:sz w:val="24"/>
          <w:szCs w:val="24"/>
          <w:lang w:val="en-ID"/>
        </w:rPr>
        <w:t xml:space="preserve"> Idris (2019), </w:t>
      </w:r>
      <w:proofErr w:type="spellStart"/>
      <w:r w:rsidRPr="00EC4E80">
        <w:rPr>
          <w:rFonts w:ascii="Times New Roman" w:hAnsi="Times New Roman" w:cs="Times New Roman"/>
          <w:sz w:val="24"/>
          <w:szCs w:val="24"/>
          <w:lang w:val="en-ID"/>
        </w:rPr>
        <w:t>meskipun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pendidikan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rendah</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memiliki</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kecenderungan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untuk</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berpartisipasi</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lebih</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banyak</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dalam</w:t>
      </w:r>
      <w:proofErr w:type="spellEnd"/>
      <w:r w:rsidRPr="00EC4E80">
        <w:rPr>
          <w:rFonts w:ascii="Times New Roman" w:hAnsi="Times New Roman" w:cs="Times New Roman"/>
          <w:sz w:val="24"/>
          <w:szCs w:val="24"/>
          <w:lang w:val="en-ID"/>
        </w:rPr>
        <w:t xml:space="preserve"> program KB, </w:t>
      </w:r>
      <w:proofErr w:type="spellStart"/>
      <w:r w:rsidRPr="00EC4E80">
        <w:rPr>
          <w:rFonts w:ascii="Times New Roman" w:hAnsi="Times New Roman" w:cs="Times New Roman"/>
          <w:sz w:val="24"/>
          <w:szCs w:val="24"/>
          <w:lang w:val="en-ID"/>
        </w:rPr>
        <w:t>penyuluhan</w:t>
      </w:r>
      <w:proofErr w:type="spellEnd"/>
      <w:r w:rsidRPr="00EC4E80">
        <w:rPr>
          <w:rFonts w:ascii="Times New Roman" w:hAnsi="Times New Roman" w:cs="Times New Roman"/>
          <w:sz w:val="24"/>
          <w:szCs w:val="24"/>
          <w:lang w:val="en-ID"/>
        </w:rPr>
        <w:t xml:space="preserve"> yang </w:t>
      </w:r>
      <w:proofErr w:type="spellStart"/>
      <w:r w:rsidRPr="00EC4E80">
        <w:rPr>
          <w:rFonts w:ascii="Times New Roman" w:hAnsi="Times New Roman" w:cs="Times New Roman"/>
          <w:sz w:val="24"/>
          <w:szCs w:val="24"/>
          <w:lang w:val="en-ID"/>
        </w:rPr>
        <w:t>lebih</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intensif</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dapat</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membantu</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meningkatkan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partisipasi</w:t>
      </w:r>
      <w:proofErr w:type="spellEnd"/>
      <w:r w:rsidRPr="00EC4E80">
        <w:rPr>
          <w:rFonts w:ascii="Times New Roman" w:hAnsi="Times New Roman" w:cs="Times New Roman"/>
          <w:sz w:val="24"/>
          <w:szCs w:val="24"/>
          <w:lang w:val="en-ID"/>
        </w:rPr>
        <w:t xml:space="preserve"> di </w:t>
      </w:r>
      <w:proofErr w:type="spellStart"/>
      <w:r w:rsidRPr="00EC4E80">
        <w:rPr>
          <w:rFonts w:ascii="Times New Roman" w:hAnsi="Times New Roman" w:cs="Times New Roman"/>
          <w:sz w:val="24"/>
          <w:szCs w:val="24"/>
          <w:lang w:val="en-ID"/>
        </w:rPr>
        <w:t>kalangan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mereka</w:t>
      </w:r>
      <w:proofErr w:type="spellEnd"/>
      <w:r w:rsidRPr="00EC4E80">
        <w:rPr>
          <w:rFonts w:ascii="Times New Roman" w:hAnsi="Times New Roman" w:cs="Times New Roman"/>
          <w:sz w:val="24"/>
          <w:szCs w:val="24"/>
          <w:lang w:val="en-ID"/>
        </w:rPr>
        <w:t xml:space="preserve"> yang </w:t>
      </w:r>
      <w:proofErr w:type="spellStart"/>
      <w:r w:rsidRPr="00EC4E80">
        <w:rPr>
          <w:rFonts w:ascii="Times New Roman" w:hAnsi="Times New Roman" w:cs="Times New Roman"/>
          <w:sz w:val="24"/>
          <w:szCs w:val="24"/>
          <w:lang w:val="en-ID"/>
        </w:rPr>
        <w:t>memiliki</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pendidikan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lebih</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tinggi</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karena</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mereka</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cenderung</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lebih</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terbuka</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rPr>
        <w:t>terhadap</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informasi</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baru</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tentang</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kontrasepsi</w:t>
      </w:r>
      <w:proofErr w:type="spellEnd"/>
      <w:r w:rsidRPr="00EC4E80">
        <w:rPr>
          <w:rFonts w:ascii="Times New Roman" w:hAnsi="Times New Roman" w:cs="Times New Roman"/>
          <w:sz w:val="24"/>
          <w:szCs w:val="24"/>
          <w:lang w:val="en-ID"/>
        </w:rPr>
        <w:t>.</w:t>
      </w:r>
    </w:p>
    <w:p w14:paraId="122B15E0" w14:textId="749DBD88" w:rsidR="00E1162A" w:rsidRPr="00EC4E80" w:rsidRDefault="00E1162A" w:rsidP="00EC4E80">
      <w:pPr>
        <w:spacing w:after="0" w:line="240" w:lineRule="auto"/>
        <w:jc w:val="center"/>
        <w:rPr>
          <w:rFonts w:ascii="Times New Roman" w:hAnsi="Times New Roman" w:cs="Times New Roman"/>
          <w:bCs/>
          <w:sz w:val="24"/>
          <w:szCs w:val="24"/>
        </w:rPr>
      </w:pPr>
      <w:r w:rsidRPr="00EC4E80">
        <w:rPr>
          <w:rFonts w:ascii="Times New Roman" w:hAnsi="Times New Roman" w:cs="Times New Roman"/>
          <w:b/>
          <w:sz w:val="24"/>
          <w:szCs w:val="24"/>
        </w:rPr>
        <w:t>Tabel 3</w:t>
      </w:r>
      <w:r w:rsidR="00EC4E80" w:rsidRPr="00EC4E80">
        <w:rPr>
          <w:rFonts w:ascii="Times New Roman" w:hAnsi="Times New Roman" w:cs="Times New Roman"/>
          <w:b/>
          <w:sz w:val="24"/>
          <w:szCs w:val="24"/>
        </w:rPr>
        <w:t>.</w:t>
      </w:r>
      <w:r w:rsidRPr="00EC4E80">
        <w:rPr>
          <w:rFonts w:ascii="Times New Roman" w:hAnsi="Times New Roman" w:cs="Times New Roman"/>
          <w:bCs/>
          <w:sz w:val="24"/>
          <w:szCs w:val="24"/>
        </w:rPr>
        <w:t xml:space="preserve"> Tingkat Pendidikan  Responden</w:t>
      </w:r>
      <w:r w:rsidR="00EC4E80">
        <w:rPr>
          <w:rFonts w:ascii="Times New Roman" w:hAnsi="Times New Roman" w:cs="Times New Roman"/>
          <w:bCs/>
          <w:sz w:val="24"/>
          <w:szCs w:val="24"/>
        </w:rPr>
        <w:t>.</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329"/>
        <w:gridCol w:w="2101"/>
      </w:tblGrid>
      <w:tr w:rsidR="00E1162A" w:rsidRPr="00EC4E80" w14:paraId="401E7A53" w14:textId="77777777" w:rsidTr="00EC4E80">
        <w:trPr>
          <w:jc w:val="center"/>
        </w:trPr>
        <w:tc>
          <w:tcPr>
            <w:tcW w:w="1992" w:type="pct"/>
            <w:tcBorders>
              <w:top w:val="single" w:sz="4" w:space="0" w:color="auto"/>
              <w:bottom w:val="single" w:sz="4" w:space="0" w:color="auto"/>
            </w:tcBorders>
            <w:hideMark/>
          </w:tcPr>
          <w:p w14:paraId="19F2DA9D" w14:textId="77777777" w:rsidR="00E1162A" w:rsidRPr="00EC4E80" w:rsidRDefault="00E1162A" w:rsidP="00EC4E80">
            <w:pPr>
              <w:jc w:val="both"/>
              <w:rPr>
                <w:rFonts w:ascii="Times New Roman" w:hAnsi="Times New Roman" w:cs="Times New Roman"/>
                <w:b/>
                <w:sz w:val="24"/>
                <w:szCs w:val="24"/>
                <w:lang w:val="id-ID"/>
              </w:rPr>
            </w:pPr>
            <w:r w:rsidRPr="00EC4E80">
              <w:rPr>
                <w:rFonts w:ascii="Times New Roman" w:hAnsi="Times New Roman" w:cs="Times New Roman"/>
                <w:b/>
                <w:sz w:val="24"/>
                <w:szCs w:val="24"/>
                <w:lang w:val="id-ID"/>
              </w:rPr>
              <w:t>Variabel</w:t>
            </w:r>
          </w:p>
        </w:tc>
        <w:tc>
          <w:tcPr>
            <w:tcW w:w="1844" w:type="pct"/>
            <w:tcBorders>
              <w:top w:val="single" w:sz="4" w:space="0" w:color="auto"/>
              <w:bottom w:val="single" w:sz="4" w:space="0" w:color="auto"/>
            </w:tcBorders>
            <w:hideMark/>
          </w:tcPr>
          <w:p w14:paraId="14B98145" w14:textId="77777777" w:rsidR="00E1162A" w:rsidRPr="00EC4E80" w:rsidRDefault="00E1162A" w:rsidP="00EC4E80">
            <w:pPr>
              <w:jc w:val="both"/>
              <w:rPr>
                <w:rFonts w:ascii="Times New Roman" w:hAnsi="Times New Roman" w:cs="Times New Roman"/>
                <w:b/>
                <w:sz w:val="24"/>
                <w:szCs w:val="24"/>
                <w:lang w:val="id-ID"/>
              </w:rPr>
            </w:pPr>
            <w:r w:rsidRPr="00EC4E80">
              <w:rPr>
                <w:rFonts w:ascii="Times New Roman" w:hAnsi="Times New Roman" w:cs="Times New Roman"/>
                <w:b/>
                <w:sz w:val="24"/>
                <w:szCs w:val="24"/>
                <w:lang w:val="id-ID"/>
              </w:rPr>
              <w:t xml:space="preserve">Jumlah </w:t>
            </w:r>
          </w:p>
          <w:p w14:paraId="2BA0EB71" w14:textId="77777777" w:rsidR="00E1162A" w:rsidRPr="00EC4E80" w:rsidRDefault="00E1162A" w:rsidP="00EC4E80">
            <w:pPr>
              <w:jc w:val="both"/>
              <w:rPr>
                <w:rFonts w:ascii="Times New Roman" w:hAnsi="Times New Roman" w:cs="Times New Roman"/>
                <w:b/>
                <w:sz w:val="24"/>
                <w:szCs w:val="24"/>
                <w:lang w:val="id-ID"/>
              </w:rPr>
            </w:pPr>
            <w:r w:rsidRPr="00EC4E80">
              <w:rPr>
                <w:rFonts w:ascii="Times New Roman" w:hAnsi="Times New Roman" w:cs="Times New Roman"/>
                <w:b/>
                <w:sz w:val="24"/>
                <w:szCs w:val="24"/>
                <w:lang w:val="id-ID"/>
              </w:rPr>
              <w:t>N = 440</w:t>
            </w:r>
          </w:p>
        </w:tc>
        <w:tc>
          <w:tcPr>
            <w:tcW w:w="1164" w:type="pct"/>
            <w:tcBorders>
              <w:top w:val="single" w:sz="4" w:space="0" w:color="auto"/>
              <w:bottom w:val="single" w:sz="4" w:space="0" w:color="auto"/>
            </w:tcBorders>
          </w:tcPr>
          <w:p w14:paraId="57750A71" w14:textId="77777777" w:rsidR="00E1162A" w:rsidRPr="00EC4E80" w:rsidRDefault="00E1162A" w:rsidP="00EC4E80">
            <w:pPr>
              <w:jc w:val="both"/>
              <w:rPr>
                <w:rFonts w:ascii="Times New Roman" w:hAnsi="Times New Roman" w:cs="Times New Roman"/>
                <w:b/>
                <w:sz w:val="24"/>
                <w:szCs w:val="24"/>
                <w:lang w:val="id-ID"/>
              </w:rPr>
            </w:pPr>
            <w:r w:rsidRPr="00EC4E80">
              <w:rPr>
                <w:rFonts w:ascii="Times New Roman" w:hAnsi="Times New Roman" w:cs="Times New Roman"/>
                <w:b/>
                <w:sz w:val="24"/>
                <w:szCs w:val="24"/>
                <w:lang w:val="id-ID"/>
              </w:rPr>
              <w:t>(%)</w:t>
            </w:r>
          </w:p>
        </w:tc>
      </w:tr>
      <w:tr w:rsidR="00E1162A" w:rsidRPr="00EC4E80" w14:paraId="338D271B" w14:textId="77777777" w:rsidTr="00EC4E80">
        <w:trPr>
          <w:jc w:val="center"/>
        </w:trPr>
        <w:tc>
          <w:tcPr>
            <w:tcW w:w="1992" w:type="pct"/>
          </w:tcPr>
          <w:p w14:paraId="6C47A3DB" w14:textId="77777777" w:rsidR="00E1162A" w:rsidRPr="00EC4E80" w:rsidRDefault="00E1162A" w:rsidP="00EC4E80">
            <w:pPr>
              <w:jc w:val="both"/>
              <w:rPr>
                <w:rFonts w:ascii="Times New Roman" w:hAnsi="Times New Roman" w:cs="Times New Roman"/>
                <w:bCs/>
                <w:sz w:val="24"/>
                <w:szCs w:val="24"/>
                <w:lang w:val="id-ID"/>
              </w:rPr>
            </w:pPr>
            <w:r w:rsidRPr="00EC4E80">
              <w:rPr>
                <w:rFonts w:ascii="Times New Roman" w:hAnsi="Times New Roman" w:cs="Times New Roman"/>
                <w:bCs/>
                <w:sz w:val="24"/>
                <w:szCs w:val="24"/>
                <w:lang w:val="id-ID"/>
              </w:rPr>
              <w:t>SD</w:t>
            </w:r>
          </w:p>
          <w:p w14:paraId="1366035E" w14:textId="77777777" w:rsidR="00E1162A" w:rsidRPr="00EC4E80" w:rsidRDefault="00E1162A" w:rsidP="00EC4E80">
            <w:pPr>
              <w:jc w:val="both"/>
              <w:rPr>
                <w:rFonts w:ascii="Times New Roman" w:hAnsi="Times New Roman" w:cs="Times New Roman"/>
                <w:bCs/>
                <w:sz w:val="24"/>
                <w:szCs w:val="24"/>
                <w:lang w:val="id-ID"/>
              </w:rPr>
            </w:pPr>
            <w:r w:rsidRPr="00EC4E80">
              <w:rPr>
                <w:rFonts w:ascii="Times New Roman" w:hAnsi="Times New Roman" w:cs="Times New Roman"/>
                <w:bCs/>
                <w:sz w:val="24"/>
                <w:szCs w:val="24"/>
                <w:lang w:val="id-ID"/>
              </w:rPr>
              <w:t>SMP</w:t>
            </w:r>
          </w:p>
          <w:p w14:paraId="4B9BFBE6" w14:textId="77777777" w:rsidR="00E1162A" w:rsidRPr="00EC4E80" w:rsidRDefault="00E1162A" w:rsidP="00EC4E80">
            <w:pPr>
              <w:jc w:val="both"/>
              <w:rPr>
                <w:rFonts w:ascii="Times New Roman" w:hAnsi="Times New Roman" w:cs="Times New Roman"/>
                <w:bCs/>
                <w:sz w:val="24"/>
                <w:szCs w:val="24"/>
                <w:lang w:val="id-ID"/>
              </w:rPr>
            </w:pPr>
            <w:r w:rsidRPr="00EC4E80">
              <w:rPr>
                <w:rFonts w:ascii="Times New Roman" w:hAnsi="Times New Roman" w:cs="Times New Roman"/>
                <w:bCs/>
                <w:sz w:val="24"/>
                <w:szCs w:val="24"/>
                <w:lang w:val="id-ID"/>
              </w:rPr>
              <w:t>SMA</w:t>
            </w:r>
          </w:p>
          <w:p w14:paraId="3A1B7CB9" w14:textId="77777777" w:rsidR="00E1162A" w:rsidRPr="00EC4E80" w:rsidRDefault="00E1162A" w:rsidP="00EC4E80">
            <w:pPr>
              <w:jc w:val="both"/>
              <w:rPr>
                <w:rFonts w:ascii="Times New Roman" w:hAnsi="Times New Roman" w:cs="Times New Roman"/>
                <w:bCs/>
                <w:sz w:val="24"/>
                <w:szCs w:val="24"/>
                <w:lang w:val="id-ID"/>
              </w:rPr>
            </w:pPr>
            <w:r w:rsidRPr="00EC4E80">
              <w:rPr>
                <w:rFonts w:ascii="Times New Roman" w:hAnsi="Times New Roman" w:cs="Times New Roman"/>
                <w:bCs/>
                <w:sz w:val="24"/>
                <w:szCs w:val="24"/>
                <w:lang w:val="id-ID"/>
              </w:rPr>
              <w:t>D1</w:t>
            </w:r>
          </w:p>
          <w:p w14:paraId="4B8C9AB3" w14:textId="77777777" w:rsidR="00E1162A" w:rsidRPr="00EC4E80" w:rsidRDefault="00E1162A" w:rsidP="00EC4E80">
            <w:pPr>
              <w:jc w:val="both"/>
              <w:rPr>
                <w:rFonts w:ascii="Times New Roman" w:hAnsi="Times New Roman" w:cs="Times New Roman"/>
                <w:bCs/>
                <w:sz w:val="24"/>
                <w:szCs w:val="24"/>
                <w:lang w:val="id-ID"/>
              </w:rPr>
            </w:pPr>
            <w:r w:rsidRPr="00EC4E80">
              <w:rPr>
                <w:rFonts w:ascii="Times New Roman" w:hAnsi="Times New Roman" w:cs="Times New Roman"/>
                <w:bCs/>
                <w:sz w:val="24"/>
                <w:szCs w:val="24"/>
                <w:lang w:val="id-ID"/>
              </w:rPr>
              <w:t>D2</w:t>
            </w:r>
          </w:p>
          <w:p w14:paraId="6C17A888" w14:textId="77777777" w:rsidR="00E1162A" w:rsidRPr="00EC4E80" w:rsidRDefault="00E1162A" w:rsidP="00EC4E80">
            <w:pPr>
              <w:jc w:val="both"/>
              <w:rPr>
                <w:rFonts w:ascii="Times New Roman" w:hAnsi="Times New Roman" w:cs="Times New Roman"/>
                <w:bCs/>
                <w:sz w:val="24"/>
                <w:szCs w:val="24"/>
                <w:lang w:val="id-ID"/>
              </w:rPr>
            </w:pPr>
            <w:r w:rsidRPr="00EC4E80">
              <w:rPr>
                <w:rFonts w:ascii="Times New Roman" w:hAnsi="Times New Roman" w:cs="Times New Roman"/>
                <w:bCs/>
                <w:sz w:val="24"/>
                <w:szCs w:val="24"/>
                <w:lang w:val="id-ID"/>
              </w:rPr>
              <w:t>D3</w:t>
            </w:r>
          </w:p>
          <w:p w14:paraId="62A94BA3" w14:textId="77777777" w:rsidR="00E1162A" w:rsidRPr="00EC4E80" w:rsidRDefault="00E1162A" w:rsidP="00EC4E80">
            <w:pPr>
              <w:jc w:val="both"/>
              <w:rPr>
                <w:rFonts w:ascii="Times New Roman" w:hAnsi="Times New Roman" w:cs="Times New Roman"/>
                <w:bCs/>
                <w:sz w:val="24"/>
                <w:szCs w:val="24"/>
                <w:lang w:val="id-ID"/>
              </w:rPr>
            </w:pPr>
            <w:r w:rsidRPr="00EC4E80">
              <w:rPr>
                <w:rFonts w:ascii="Times New Roman" w:hAnsi="Times New Roman" w:cs="Times New Roman"/>
                <w:bCs/>
                <w:sz w:val="24"/>
                <w:szCs w:val="24"/>
                <w:lang w:val="id-ID"/>
              </w:rPr>
              <w:t>D4</w:t>
            </w:r>
          </w:p>
          <w:p w14:paraId="13C78B27" w14:textId="77777777" w:rsidR="00E1162A" w:rsidRPr="00EC4E80" w:rsidRDefault="00E1162A" w:rsidP="00EC4E80">
            <w:pPr>
              <w:jc w:val="both"/>
              <w:rPr>
                <w:rFonts w:ascii="Times New Roman" w:hAnsi="Times New Roman" w:cs="Times New Roman"/>
                <w:b/>
                <w:sz w:val="24"/>
                <w:szCs w:val="24"/>
                <w:lang w:val="id-ID"/>
              </w:rPr>
            </w:pPr>
            <w:r w:rsidRPr="00EC4E80">
              <w:rPr>
                <w:rFonts w:ascii="Times New Roman" w:hAnsi="Times New Roman" w:cs="Times New Roman"/>
                <w:bCs/>
                <w:sz w:val="24"/>
                <w:szCs w:val="24"/>
                <w:lang w:val="id-ID"/>
              </w:rPr>
              <w:t>S1</w:t>
            </w:r>
          </w:p>
        </w:tc>
        <w:tc>
          <w:tcPr>
            <w:tcW w:w="1844" w:type="pct"/>
          </w:tcPr>
          <w:p w14:paraId="69320FF6" w14:textId="77777777" w:rsidR="00E1162A" w:rsidRPr="00EC4E80" w:rsidRDefault="00E1162A" w:rsidP="00EC4E80">
            <w:pPr>
              <w:jc w:val="both"/>
              <w:rPr>
                <w:rFonts w:ascii="Times New Roman" w:hAnsi="Times New Roman" w:cs="Times New Roman"/>
                <w:sz w:val="24"/>
                <w:szCs w:val="24"/>
                <w:lang w:val="id-ID"/>
              </w:rPr>
            </w:pPr>
            <w:r w:rsidRPr="00EC4E80">
              <w:rPr>
                <w:rFonts w:ascii="Times New Roman" w:hAnsi="Times New Roman" w:cs="Times New Roman"/>
                <w:sz w:val="24"/>
                <w:szCs w:val="24"/>
                <w:lang w:val="id-ID"/>
              </w:rPr>
              <w:t>162</w:t>
            </w:r>
          </w:p>
          <w:p w14:paraId="409B446E" w14:textId="77777777" w:rsidR="00E1162A" w:rsidRPr="00EC4E80" w:rsidRDefault="00E1162A" w:rsidP="00EC4E80">
            <w:pPr>
              <w:jc w:val="both"/>
              <w:rPr>
                <w:rFonts w:ascii="Times New Roman" w:hAnsi="Times New Roman" w:cs="Times New Roman"/>
                <w:sz w:val="24"/>
                <w:szCs w:val="24"/>
                <w:lang w:val="id-ID"/>
              </w:rPr>
            </w:pPr>
            <w:r w:rsidRPr="00EC4E80">
              <w:rPr>
                <w:rFonts w:ascii="Times New Roman" w:hAnsi="Times New Roman" w:cs="Times New Roman"/>
                <w:sz w:val="24"/>
                <w:szCs w:val="24"/>
                <w:lang w:val="id-ID"/>
              </w:rPr>
              <w:t>153</w:t>
            </w:r>
          </w:p>
          <w:p w14:paraId="1F9D17AA" w14:textId="77777777" w:rsidR="00E1162A" w:rsidRPr="00EC4E80" w:rsidRDefault="00E1162A" w:rsidP="00EC4E80">
            <w:pPr>
              <w:jc w:val="both"/>
              <w:rPr>
                <w:rFonts w:ascii="Times New Roman" w:hAnsi="Times New Roman" w:cs="Times New Roman"/>
                <w:sz w:val="24"/>
                <w:szCs w:val="24"/>
                <w:lang w:val="id-ID"/>
              </w:rPr>
            </w:pPr>
            <w:r w:rsidRPr="00EC4E80">
              <w:rPr>
                <w:rFonts w:ascii="Times New Roman" w:hAnsi="Times New Roman" w:cs="Times New Roman"/>
                <w:sz w:val="24"/>
                <w:szCs w:val="24"/>
                <w:lang w:val="id-ID"/>
              </w:rPr>
              <w:t>100</w:t>
            </w:r>
          </w:p>
          <w:p w14:paraId="68A19738" w14:textId="77777777" w:rsidR="00E1162A" w:rsidRPr="00EC4E80" w:rsidRDefault="00E1162A" w:rsidP="00EC4E80">
            <w:pPr>
              <w:jc w:val="both"/>
              <w:rPr>
                <w:rFonts w:ascii="Times New Roman" w:hAnsi="Times New Roman" w:cs="Times New Roman"/>
                <w:sz w:val="24"/>
                <w:szCs w:val="24"/>
                <w:lang w:val="id-ID"/>
              </w:rPr>
            </w:pPr>
            <w:r w:rsidRPr="00EC4E80">
              <w:rPr>
                <w:rFonts w:ascii="Times New Roman" w:hAnsi="Times New Roman" w:cs="Times New Roman"/>
                <w:sz w:val="24"/>
                <w:szCs w:val="24"/>
                <w:lang w:val="id-ID"/>
              </w:rPr>
              <w:t>1</w:t>
            </w:r>
          </w:p>
          <w:p w14:paraId="1A331D9B" w14:textId="77777777" w:rsidR="00E1162A" w:rsidRPr="00EC4E80" w:rsidRDefault="00E1162A" w:rsidP="00EC4E80">
            <w:pPr>
              <w:jc w:val="both"/>
              <w:rPr>
                <w:rFonts w:ascii="Times New Roman" w:hAnsi="Times New Roman" w:cs="Times New Roman"/>
                <w:sz w:val="24"/>
                <w:szCs w:val="24"/>
                <w:lang w:val="id-ID"/>
              </w:rPr>
            </w:pPr>
            <w:r w:rsidRPr="00EC4E80">
              <w:rPr>
                <w:rFonts w:ascii="Times New Roman" w:hAnsi="Times New Roman" w:cs="Times New Roman"/>
                <w:sz w:val="24"/>
                <w:szCs w:val="24"/>
                <w:lang w:val="id-ID"/>
              </w:rPr>
              <w:t>3</w:t>
            </w:r>
          </w:p>
          <w:p w14:paraId="36038A1E" w14:textId="77777777" w:rsidR="00E1162A" w:rsidRPr="00EC4E80" w:rsidRDefault="00E1162A" w:rsidP="00EC4E80">
            <w:pPr>
              <w:jc w:val="both"/>
              <w:rPr>
                <w:rFonts w:ascii="Times New Roman" w:hAnsi="Times New Roman" w:cs="Times New Roman"/>
                <w:sz w:val="24"/>
                <w:szCs w:val="24"/>
                <w:lang w:val="id-ID"/>
              </w:rPr>
            </w:pPr>
            <w:r w:rsidRPr="00EC4E80">
              <w:rPr>
                <w:rFonts w:ascii="Times New Roman" w:hAnsi="Times New Roman" w:cs="Times New Roman"/>
                <w:sz w:val="24"/>
                <w:szCs w:val="24"/>
                <w:lang w:val="id-ID"/>
              </w:rPr>
              <w:t>6</w:t>
            </w:r>
          </w:p>
          <w:p w14:paraId="40D66D53" w14:textId="77777777" w:rsidR="00E1162A" w:rsidRPr="00EC4E80" w:rsidRDefault="00E1162A" w:rsidP="00EC4E80">
            <w:pPr>
              <w:jc w:val="both"/>
              <w:rPr>
                <w:rFonts w:ascii="Times New Roman" w:hAnsi="Times New Roman" w:cs="Times New Roman"/>
                <w:sz w:val="24"/>
                <w:szCs w:val="24"/>
                <w:lang w:val="id-ID"/>
              </w:rPr>
            </w:pPr>
            <w:r w:rsidRPr="00EC4E80">
              <w:rPr>
                <w:rFonts w:ascii="Times New Roman" w:hAnsi="Times New Roman" w:cs="Times New Roman"/>
                <w:sz w:val="24"/>
                <w:szCs w:val="24"/>
                <w:lang w:val="id-ID"/>
              </w:rPr>
              <w:t>11</w:t>
            </w:r>
          </w:p>
          <w:p w14:paraId="7D2CED7A" w14:textId="77777777" w:rsidR="00E1162A" w:rsidRPr="00EC4E80" w:rsidRDefault="00E1162A" w:rsidP="00EC4E80">
            <w:pPr>
              <w:jc w:val="both"/>
              <w:rPr>
                <w:rFonts w:ascii="Times New Roman" w:hAnsi="Times New Roman" w:cs="Times New Roman"/>
                <w:sz w:val="24"/>
                <w:szCs w:val="24"/>
                <w:lang w:val="id-ID"/>
              </w:rPr>
            </w:pPr>
            <w:r w:rsidRPr="00EC4E80">
              <w:rPr>
                <w:rFonts w:ascii="Times New Roman" w:hAnsi="Times New Roman" w:cs="Times New Roman"/>
                <w:sz w:val="24"/>
                <w:szCs w:val="24"/>
                <w:lang w:val="id-ID"/>
              </w:rPr>
              <w:t>4</w:t>
            </w:r>
          </w:p>
        </w:tc>
        <w:tc>
          <w:tcPr>
            <w:tcW w:w="1164" w:type="pct"/>
          </w:tcPr>
          <w:p w14:paraId="3F9F69D7" w14:textId="77777777" w:rsidR="00E1162A" w:rsidRPr="00EC4E80" w:rsidRDefault="00E1162A" w:rsidP="00EC4E80">
            <w:pPr>
              <w:jc w:val="both"/>
              <w:rPr>
                <w:rFonts w:ascii="Times New Roman" w:hAnsi="Times New Roman" w:cs="Times New Roman"/>
                <w:sz w:val="24"/>
                <w:szCs w:val="24"/>
                <w:lang w:val="id-ID"/>
              </w:rPr>
            </w:pPr>
            <w:r w:rsidRPr="00EC4E80">
              <w:rPr>
                <w:rFonts w:ascii="Times New Roman" w:hAnsi="Times New Roman" w:cs="Times New Roman"/>
                <w:sz w:val="24"/>
                <w:szCs w:val="24"/>
                <w:lang w:val="id-ID"/>
              </w:rPr>
              <w:t>36.8</w:t>
            </w:r>
          </w:p>
          <w:p w14:paraId="61AC3525" w14:textId="77777777" w:rsidR="00E1162A" w:rsidRPr="00EC4E80" w:rsidRDefault="00E1162A" w:rsidP="00EC4E80">
            <w:pPr>
              <w:jc w:val="both"/>
              <w:rPr>
                <w:rFonts w:ascii="Times New Roman" w:hAnsi="Times New Roman" w:cs="Times New Roman"/>
                <w:sz w:val="24"/>
                <w:szCs w:val="24"/>
                <w:lang w:val="id-ID"/>
              </w:rPr>
            </w:pPr>
            <w:r w:rsidRPr="00EC4E80">
              <w:rPr>
                <w:rFonts w:ascii="Times New Roman" w:hAnsi="Times New Roman" w:cs="Times New Roman"/>
                <w:sz w:val="24"/>
                <w:szCs w:val="24"/>
                <w:lang w:val="id-ID"/>
              </w:rPr>
              <w:t>34.8</w:t>
            </w:r>
          </w:p>
          <w:p w14:paraId="267FB6B1" w14:textId="77777777" w:rsidR="00E1162A" w:rsidRPr="00EC4E80" w:rsidRDefault="00E1162A" w:rsidP="00EC4E80">
            <w:pPr>
              <w:jc w:val="both"/>
              <w:rPr>
                <w:rFonts w:ascii="Times New Roman" w:hAnsi="Times New Roman" w:cs="Times New Roman"/>
                <w:sz w:val="24"/>
                <w:szCs w:val="24"/>
                <w:lang w:val="id-ID"/>
              </w:rPr>
            </w:pPr>
            <w:r w:rsidRPr="00EC4E80">
              <w:rPr>
                <w:rFonts w:ascii="Times New Roman" w:hAnsi="Times New Roman" w:cs="Times New Roman"/>
                <w:sz w:val="24"/>
                <w:szCs w:val="24"/>
                <w:lang w:val="id-ID"/>
              </w:rPr>
              <w:t>22.7</w:t>
            </w:r>
          </w:p>
          <w:p w14:paraId="0C906D82" w14:textId="77777777" w:rsidR="00E1162A" w:rsidRPr="00EC4E80" w:rsidRDefault="00E1162A" w:rsidP="00EC4E80">
            <w:pPr>
              <w:jc w:val="both"/>
              <w:rPr>
                <w:rFonts w:ascii="Times New Roman" w:hAnsi="Times New Roman" w:cs="Times New Roman"/>
                <w:sz w:val="24"/>
                <w:szCs w:val="24"/>
                <w:lang w:val="id-ID"/>
              </w:rPr>
            </w:pPr>
            <w:r w:rsidRPr="00EC4E80">
              <w:rPr>
                <w:rFonts w:ascii="Times New Roman" w:hAnsi="Times New Roman" w:cs="Times New Roman"/>
                <w:sz w:val="24"/>
                <w:szCs w:val="24"/>
                <w:lang w:val="id-ID"/>
              </w:rPr>
              <w:t>0.2</w:t>
            </w:r>
          </w:p>
          <w:p w14:paraId="1BC5D976" w14:textId="77777777" w:rsidR="00E1162A" w:rsidRPr="00EC4E80" w:rsidRDefault="00E1162A" w:rsidP="00EC4E80">
            <w:pPr>
              <w:jc w:val="both"/>
              <w:rPr>
                <w:rFonts w:ascii="Times New Roman" w:hAnsi="Times New Roman" w:cs="Times New Roman"/>
                <w:sz w:val="24"/>
                <w:szCs w:val="24"/>
                <w:lang w:val="id-ID"/>
              </w:rPr>
            </w:pPr>
            <w:r w:rsidRPr="00EC4E80">
              <w:rPr>
                <w:rFonts w:ascii="Times New Roman" w:hAnsi="Times New Roman" w:cs="Times New Roman"/>
                <w:sz w:val="24"/>
                <w:szCs w:val="24"/>
                <w:lang w:val="id-ID"/>
              </w:rPr>
              <w:t>0.7</w:t>
            </w:r>
          </w:p>
          <w:p w14:paraId="1034576A" w14:textId="77777777" w:rsidR="00E1162A" w:rsidRPr="00EC4E80" w:rsidRDefault="00E1162A" w:rsidP="00EC4E80">
            <w:pPr>
              <w:jc w:val="both"/>
              <w:rPr>
                <w:rFonts w:ascii="Times New Roman" w:hAnsi="Times New Roman" w:cs="Times New Roman"/>
                <w:sz w:val="24"/>
                <w:szCs w:val="24"/>
                <w:lang w:val="id-ID"/>
              </w:rPr>
            </w:pPr>
            <w:r w:rsidRPr="00EC4E80">
              <w:rPr>
                <w:rFonts w:ascii="Times New Roman" w:hAnsi="Times New Roman" w:cs="Times New Roman"/>
                <w:sz w:val="24"/>
                <w:szCs w:val="24"/>
                <w:lang w:val="id-ID"/>
              </w:rPr>
              <w:t>1.4</w:t>
            </w:r>
          </w:p>
          <w:p w14:paraId="430A454A" w14:textId="77777777" w:rsidR="00E1162A" w:rsidRPr="00EC4E80" w:rsidRDefault="00E1162A" w:rsidP="00EC4E80">
            <w:pPr>
              <w:jc w:val="both"/>
              <w:rPr>
                <w:rFonts w:ascii="Times New Roman" w:hAnsi="Times New Roman" w:cs="Times New Roman"/>
                <w:sz w:val="24"/>
                <w:szCs w:val="24"/>
                <w:lang w:val="id-ID"/>
              </w:rPr>
            </w:pPr>
            <w:r w:rsidRPr="00EC4E80">
              <w:rPr>
                <w:rFonts w:ascii="Times New Roman" w:hAnsi="Times New Roman" w:cs="Times New Roman"/>
                <w:sz w:val="24"/>
                <w:szCs w:val="24"/>
                <w:lang w:val="id-ID"/>
              </w:rPr>
              <w:t>2.5</w:t>
            </w:r>
          </w:p>
          <w:p w14:paraId="7C11022B" w14:textId="77777777" w:rsidR="00E1162A" w:rsidRPr="00EC4E80" w:rsidRDefault="00E1162A" w:rsidP="00EC4E80">
            <w:pPr>
              <w:jc w:val="both"/>
              <w:rPr>
                <w:rFonts w:ascii="Times New Roman" w:hAnsi="Times New Roman" w:cs="Times New Roman"/>
                <w:sz w:val="24"/>
                <w:szCs w:val="24"/>
                <w:lang w:val="id-ID"/>
              </w:rPr>
            </w:pPr>
            <w:r w:rsidRPr="00EC4E80">
              <w:rPr>
                <w:rFonts w:ascii="Times New Roman" w:hAnsi="Times New Roman" w:cs="Times New Roman"/>
                <w:sz w:val="24"/>
                <w:szCs w:val="24"/>
                <w:lang w:val="id-ID"/>
              </w:rPr>
              <w:t>0.9</w:t>
            </w:r>
          </w:p>
        </w:tc>
      </w:tr>
    </w:tbl>
    <w:p w14:paraId="08048BDF" w14:textId="77777777" w:rsidR="00E1162A" w:rsidRPr="00EC4E80" w:rsidRDefault="00E1162A" w:rsidP="00EC4E80">
      <w:pPr>
        <w:spacing w:after="0" w:line="360" w:lineRule="auto"/>
        <w:ind w:firstLine="567"/>
        <w:jc w:val="both"/>
        <w:rPr>
          <w:rFonts w:ascii="Times New Roman" w:eastAsia="Times New Roman" w:hAnsi="Times New Roman" w:cs="Times New Roman"/>
          <w:sz w:val="24"/>
          <w:szCs w:val="24"/>
        </w:rPr>
      </w:pPr>
    </w:p>
    <w:p w14:paraId="229E4043" w14:textId="6B0373B2" w:rsidR="00E808E1" w:rsidRPr="00EC4E80" w:rsidRDefault="00E808E1" w:rsidP="00EC4E80">
      <w:pPr>
        <w:spacing w:after="0" w:line="360" w:lineRule="auto"/>
        <w:ind w:firstLine="709"/>
        <w:jc w:val="both"/>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 xml:space="preserve">Pada </w:t>
      </w:r>
      <w:proofErr w:type="spellStart"/>
      <w:r w:rsidRPr="00EC4E80">
        <w:rPr>
          <w:rFonts w:ascii="Times New Roman" w:eastAsia="Times New Roman" w:hAnsi="Times New Roman" w:cs="Times New Roman"/>
          <w:sz w:val="24"/>
          <w:szCs w:val="24"/>
          <w:lang w:val="en-ID"/>
        </w:rPr>
        <w:t>tabel</w:t>
      </w:r>
      <w:proofErr w:type="spellEnd"/>
      <w:r w:rsidRPr="00EC4E80">
        <w:rPr>
          <w:rFonts w:ascii="Times New Roman" w:eastAsia="Times New Roman" w:hAnsi="Times New Roman" w:cs="Times New Roman"/>
          <w:sz w:val="24"/>
          <w:szCs w:val="24"/>
          <w:lang w:val="en-ID"/>
        </w:rPr>
        <w:t xml:space="preserve"> 4 </w:t>
      </w:r>
      <w:proofErr w:type="spellStart"/>
      <w:r w:rsidRPr="00EC4E80">
        <w:rPr>
          <w:rFonts w:ascii="Times New Roman" w:eastAsia="Times New Roman" w:hAnsi="Times New Roman" w:cs="Times New Roman"/>
          <w:sz w:val="24"/>
          <w:szCs w:val="24"/>
          <w:lang w:val="en-ID"/>
        </w:rPr>
        <w:t>maka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pendidikan</w:t>
      </w:r>
      <w:proofErr w:type="spellEnd"/>
      <w:r w:rsidRPr="00EC4E80">
        <w:rPr>
          <w:rFonts w:ascii="Times New Roman" w:eastAsia="Times New Roman" w:hAnsi="Times New Roman" w:cs="Times New Roman"/>
          <w:sz w:val="24"/>
          <w:szCs w:val="24"/>
          <w:lang w:val="en-ID"/>
        </w:rPr>
        <w:t xml:space="preserve"> D1 </w:t>
      </w:r>
      <w:proofErr w:type="spellStart"/>
      <w:r w:rsidRPr="00EC4E80">
        <w:rPr>
          <w:rFonts w:ascii="Times New Roman" w:eastAsia="Times New Roman" w:hAnsi="Times New Roman" w:cs="Times New Roman"/>
          <w:sz w:val="24"/>
          <w:szCs w:val="24"/>
          <w:lang w:val="en-ID"/>
        </w:rPr>
        <w:t>hingga</w:t>
      </w:r>
      <w:proofErr w:type="spellEnd"/>
      <w:r w:rsidRPr="00EC4E80">
        <w:rPr>
          <w:rFonts w:ascii="Times New Roman" w:eastAsia="Times New Roman" w:hAnsi="Times New Roman" w:cs="Times New Roman"/>
          <w:sz w:val="24"/>
          <w:szCs w:val="24"/>
          <w:lang w:val="en-ID"/>
        </w:rPr>
        <w:t xml:space="preserve"> D3 </w:t>
      </w:r>
      <w:proofErr w:type="spellStart"/>
      <w:r w:rsidRPr="00EC4E80">
        <w:rPr>
          <w:rFonts w:ascii="Times New Roman" w:eastAsia="Times New Roman" w:hAnsi="Times New Roman" w:cs="Times New Roman"/>
          <w:sz w:val="24"/>
          <w:szCs w:val="24"/>
          <w:lang w:val="en-ID"/>
        </w:rPr>
        <w:t>menunjukkan</w:t>
      </w:r>
      <w:proofErr w:type="spellEnd"/>
      <w:r w:rsidRPr="00EC4E80">
        <w:rPr>
          <w:rFonts w:ascii="Times New Roman" w:eastAsia="Times New Roman" w:hAnsi="Times New Roman" w:cs="Times New Roman"/>
          <w:sz w:val="24"/>
          <w:szCs w:val="24"/>
          <w:lang w:val="en-ID"/>
        </w:rPr>
        <w:t xml:space="preserve"> 100% </w:t>
      </w:r>
      <w:proofErr w:type="spellStart"/>
      <w:r w:rsidRPr="00EC4E80">
        <w:rPr>
          <w:rFonts w:ascii="Times New Roman" w:eastAsia="Times New Roman" w:hAnsi="Times New Roman" w:cs="Times New Roman"/>
          <w:sz w:val="24"/>
          <w:szCs w:val="24"/>
          <w:lang w:val="en-ID"/>
        </w:rPr>
        <w:t>partisipasi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dalam</w:t>
      </w:r>
      <w:proofErr w:type="spellEnd"/>
      <w:r w:rsidRPr="00EC4E80">
        <w:rPr>
          <w:rFonts w:ascii="Times New Roman" w:eastAsia="Times New Roman" w:hAnsi="Times New Roman" w:cs="Times New Roman"/>
          <w:sz w:val="24"/>
          <w:szCs w:val="24"/>
          <w:lang w:val="en-ID"/>
        </w:rPr>
        <w:t xml:space="preserve"> program KB. </w:t>
      </w:r>
      <w:proofErr w:type="spellStart"/>
      <w:r w:rsidRPr="00EC4E80">
        <w:rPr>
          <w:rFonts w:ascii="Times New Roman" w:eastAsia="Times New Roman" w:hAnsi="Times New Roman" w:cs="Times New Roman"/>
          <w:sz w:val="24"/>
          <w:szCs w:val="24"/>
          <w:lang w:val="en-ID"/>
        </w:rPr>
        <w:t>Semua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responden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dengan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pendidikan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ini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memilih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untuk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menggunakan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kontrasepsi</w:t>
      </w:r>
      <w:proofErr w:type="spellEnd"/>
      <w:r w:rsidRPr="00EC4E80">
        <w:rPr>
          <w:rFonts w:ascii="Times New Roman" w:eastAsia="Times New Roman" w:hAnsi="Times New Roman" w:cs="Times New Roman"/>
          <w:sz w:val="24"/>
          <w:szCs w:val="24"/>
          <w:lang w:val="en-ID"/>
        </w:rPr>
        <w:t xml:space="preserve">. Pendidikan D4 </w:t>
      </w:r>
      <w:proofErr w:type="spellStart"/>
      <w:r w:rsidRPr="00EC4E80">
        <w:rPr>
          <w:rFonts w:ascii="Times New Roman" w:eastAsia="Times New Roman" w:hAnsi="Times New Roman" w:cs="Times New Roman"/>
          <w:sz w:val="24"/>
          <w:szCs w:val="24"/>
          <w:lang w:val="en-ID"/>
        </w:rPr>
        <w:t>sebagian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besar</w:t>
      </w:r>
      <w:proofErr w:type="spellEnd"/>
      <w:r w:rsidRPr="00EC4E80">
        <w:rPr>
          <w:rFonts w:ascii="Times New Roman" w:eastAsia="Times New Roman" w:hAnsi="Times New Roman" w:cs="Times New Roman"/>
          <w:sz w:val="24"/>
          <w:szCs w:val="24"/>
          <w:lang w:val="en-ID"/>
        </w:rPr>
        <w:t xml:space="preserve"> juga </w:t>
      </w:r>
      <w:proofErr w:type="spellStart"/>
      <w:r w:rsidRPr="00EC4E80">
        <w:rPr>
          <w:rFonts w:ascii="Times New Roman" w:eastAsia="Times New Roman" w:hAnsi="Times New Roman" w:cs="Times New Roman"/>
          <w:sz w:val="24"/>
          <w:szCs w:val="24"/>
          <w:lang w:val="en-ID"/>
        </w:rPr>
        <w:t>memilih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untuk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mengikuti</w:t>
      </w:r>
      <w:proofErr w:type="spellEnd"/>
      <w:r w:rsidRPr="00EC4E80">
        <w:rPr>
          <w:rFonts w:ascii="Times New Roman" w:eastAsia="Times New Roman" w:hAnsi="Times New Roman" w:cs="Times New Roman"/>
          <w:sz w:val="24"/>
          <w:szCs w:val="24"/>
          <w:lang w:val="en-ID"/>
        </w:rPr>
        <w:t xml:space="preserve"> KB (90,91%), </w:t>
      </w:r>
      <w:proofErr w:type="spellStart"/>
      <w:r w:rsidRPr="00EC4E80">
        <w:rPr>
          <w:rFonts w:ascii="Times New Roman" w:eastAsia="Times New Roman" w:hAnsi="Times New Roman" w:cs="Times New Roman"/>
          <w:sz w:val="24"/>
          <w:szCs w:val="24"/>
          <w:lang w:val="en-ID"/>
        </w:rPr>
        <w:t>meskipun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ada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sedikit</w:t>
      </w:r>
      <w:proofErr w:type="spellEnd"/>
      <w:r w:rsidRPr="00EC4E80">
        <w:rPr>
          <w:rFonts w:ascii="Times New Roman" w:eastAsia="Times New Roman" w:hAnsi="Times New Roman" w:cs="Times New Roman"/>
          <w:sz w:val="24"/>
          <w:szCs w:val="24"/>
          <w:lang w:val="en-ID"/>
        </w:rPr>
        <w:t xml:space="preserve"> (9,09%) yang </w:t>
      </w:r>
      <w:proofErr w:type="spellStart"/>
      <w:r w:rsidRPr="00EC4E80">
        <w:rPr>
          <w:rFonts w:ascii="Times New Roman" w:eastAsia="Times New Roman" w:hAnsi="Times New Roman" w:cs="Times New Roman"/>
          <w:sz w:val="24"/>
          <w:szCs w:val="24"/>
          <w:lang w:val="en-ID"/>
        </w:rPr>
        <w:t>tidak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mengikuti</w:t>
      </w:r>
      <w:proofErr w:type="spellEnd"/>
      <w:r w:rsidRPr="00EC4E80">
        <w:rPr>
          <w:rFonts w:ascii="Times New Roman" w:eastAsia="Times New Roman" w:hAnsi="Times New Roman" w:cs="Times New Roman"/>
          <w:sz w:val="24"/>
          <w:szCs w:val="24"/>
          <w:lang w:val="en-ID"/>
        </w:rPr>
        <w:t xml:space="preserve">. Pendidikan S1 </w:t>
      </w:r>
      <w:proofErr w:type="spellStart"/>
      <w:r w:rsidRPr="00EC4E80">
        <w:rPr>
          <w:rFonts w:ascii="Times New Roman" w:eastAsia="Times New Roman" w:hAnsi="Times New Roman" w:cs="Times New Roman"/>
          <w:sz w:val="24"/>
          <w:szCs w:val="24"/>
          <w:lang w:val="en-ID"/>
        </w:rPr>
        <w:t>menunjukkan</w:t>
      </w:r>
      <w:proofErr w:type="spellEnd"/>
      <w:r w:rsidRPr="00EC4E80">
        <w:rPr>
          <w:rFonts w:ascii="Times New Roman" w:eastAsia="Times New Roman" w:hAnsi="Times New Roman" w:cs="Times New Roman"/>
          <w:sz w:val="24"/>
          <w:szCs w:val="24"/>
          <w:lang w:val="en-ID"/>
        </w:rPr>
        <w:t xml:space="preserve"> 75% </w:t>
      </w:r>
      <w:proofErr w:type="spellStart"/>
      <w:r w:rsidRPr="00EC4E80">
        <w:rPr>
          <w:rFonts w:ascii="Times New Roman" w:eastAsia="Times New Roman" w:hAnsi="Times New Roman" w:cs="Times New Roman"/>
          <w:sz w:val="24"/>
          <w:szCs w:val="24"/>
          <w:lang w:val="en-ID"/>
        </w:rPr>
        <w:t>partisipasi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dengan</w:t>
      </w:r>
      <w:proofErr w:type="spellEnd"/>
      <w:r w:rsidRPr="00EC4E80">
        <w:rPr>
          <w:rFonts w:ascii="Times New Roman" w:eastAsia="Times New Roman" w:hAnsi="Times New Roman" w:cs="Times New Roman"/>
          <w:sz w:val="24"/>
          <w:szCs w:val="24"/>
          <w:lang w:val="en-ID"/>
        </w:rPr>
        <w:t xml:space="preserve"> 25% </w:t>
      </w:r>
      <w:proofErr w:type="spellStart"/>
      <w:r w:rsidRPr="00EC4E80">
        <w:rPr>
          <w:rFonts w:ascii="Times New Roman" w:eastAsia="Times New Roman" w:hAnsi="Times New Roman" w:cs="Times New Roman"/>
          <w:sz w:val="24"/>
          <w:szCs w:val="24"/>
          <w:lang w:val="en-ID"/>
        </w:rPr>
        <w:t>tidak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mengikuti</w:t>
      </w:r>
      <w:proofErr w:type="spellEnd"/>
      <w:r w:rsidRPr="00EC4E80">
        <w:rPr>
          <w:rFonts w:ascii="Times New Roman" w:eastAsia="Times New Roman" w:hAnsi="Times New Roman" w:cs="Times New Roman"/>
          <w:sz w:val="24"/>
          <w:szCs w:val="24"/>
          <w:lang w:val="en-ID"/>
        </w:rPr>
        <w:t xml:space="preserve">. Pendidikan SD, SMP, dan SMA: </w:t>
      </w:r>
      <w:proofErr w:type="spellStart"/>
      <w:r w:rsidRPr="00EC4E80">
        <w:rPr>
          <w:rFonts w:ascii="Times New Roman" w:eastAsia="Times New Roman" w:hAnsi="Times New Roman" w:cs="Times New Roman"/>
          <w:sz w:val="24"/>
          <w:szCs w:val="24"/>
          <w:lang w:val="en-ID"/>
        </w:rPr>
        <w:t>Meskipun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tingkat</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partisipasi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sedikit</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menurun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sebagian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besar</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kelompok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ini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tetap</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berpartisipasi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dalam</w:t>
      </w:r>
      <w:proofErr w:type="spellEnd"/>
      <w:r w:rsidRPr="00EC4E80">
        <w:rPr>
          <w:rFonts w:ascii="Times New Roman" w:eastAsia="Times New Roman" w:hAnsi="Times New Roman" w:cs="Times New Roman"/>
          <w:sz w:val="24"/>
          <w:szCs w:val="24"/>
          <w:lang w:val="en-ID"/>
        </w:rPr>
        <w:t xml:space="preserve"> program KB, </w:t>
      </w:r>
      <w:proofErr w:type="spellStart"/>
      <w:r w:rsidRPr="00EC4E80">
        <w:rPr>
          <w:rFonts w:ascii="Times New Roman" w:eastAsia="Times New Roman" w:hAnsi="Times New Roman" w:cs="Times New Roman"/>
          <w:sz w:val="24"/>
          <w:szCs w:val="24"/>
          <w:lang w:val="en-ID"/>
        </w:rPr>
        <w:t>dengan</w:t>
      </w:r>
      <w:proofErr w:type="spellEnd"/>
      <w:r w:rsidRPr="00EC4E80">
        <w:rPr>
          <w:rFonts w:ascii="Times New Roman" w:eastAsia="Times New Roman" w:hAnsi="Times New Roman" w:cs="Times New Roman"/>
          <w:sz w:val="24"/>
          <w:szCs w:val="24"/>
          <w:lang w:val="en-ID"/>
        </w:rPr>
        <w:t xml:space="preserve"> 73,46% </w:t>
      </w:r>
      <w:proofErr w:type="spellStart"/>
      <w:r w:rsidRPr="00EC4E80">
        <w:rPr>
          <w:rFonts w:ascii="Times New Roman" w:eastAsia="Times New Roman" w:hAnsi="Times New Roman" w:cs="Times New Roman"/>
          <w:sz w:val="24"/>
          <w:szCs w:val="24"/>
          <w:lang w:val="en-ID"/>
        </w:rPr>
        <w:t>dari</w:t>
      </w:r>
      <w:proofErr w:type="spellEnd"/>
      <w:r w:rsidRPr="00EC4E80">
        <w:rPr>
          <w:rFonts w:ascii="Times New Roman" w:eastAsia="Times New Roman" w:hAnsi="Times New Roman" w:cs="Times New Roman"/>
          <w:sz w:val="24"/>
          <w:szCs w:val="24"/>
          <w:lang w:val="en-ID"/>
        </w:rPr>
        <w:t xml:space="preserve"> PUS </w:t>
      </w:r>
      <w:proofErr w:type="spellStart"/>
      <w:r w:rsidRPr="00EC4E80">
        <w:rPr>
          <w:rFonts w:ascii="Times New Roman" w:eastAsia="Times New Roman" w:hAnsi="Times New Roman" w:cs="Times New Roman"/>
          <w:sz w:val="24"/>
          <w:szCs w:val="24"/>
          <w:lang w:val="en-ID"/>
        </w:rPr>
        <w:t>dengan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pendidikan</w:t>
      </w:r>
      <w:proofErr w:type="spellEnd"/>
      <w:r w:rsidRPr="00EC4E80">
        <w:rPr>
          <w:rFonts w:ascii="Times New Roman" w:eastAsia="Times New Roman" w:hAnsi="Times New Roman" w:cs="Times New Roman"/>
          <w:sz w:val="24"/>
          <w:szCs w:val="24"/>
          <w:lang w:val="en-ID"/>
        </w:rPr>
        <w:t xml:space="preserve"> SD </w:t>
      </w:r>
      <w:proofErr w:type="spellStart"/>
      <w:r w:rsidRPr="00EC4E80">
        <w:rPr>
          <w:rFonts w:ascii="Times New Roman" w:eastAsia="Times New Roman" w:hAnsi="Times New Roman" w:cs="Times New Roman"/>
          <w:sz w:val="24"/>
          <w:szCs w:val="24"/>
          <w:lang w:val="en-ID"/>
        </w:rPr>
        <w:t>berpartisipasi</w:t>
      </w:r>
      <w:proofErr w:type="spellEnd"/>
      <w:r w:rsidRPr="00EC4E80">
        <w:rPr>
          <w:rFonts w:ascii="Times New Roman" w:eastAsia="Times New Roman" w:hAnsi="Times New Roman" w:cs="Times New Roman"/>
          <w:sz w:val="24"/>
          <w:szCs w:val="24"/>
          <w:lang w:val="en-ID"/>
        </w:rPr>
        <w:t xml:space="preserve">, dan 90,85% </w:t>
      </w:r>
      <w:proofErr w:type="spellStart"/>
      <w:r w:rsidRPr="00EC4E80">
        <w:rPr>
          <w:rFonts w:ascii="Times New Roman" w:eastAsia="Times New Roman" w:hAnsi="Times New Roman" w:cs="Times New Roman"/>
          <w:sz w:val="24"/>
          <w:szCs w:val="24"/>
          <w:lang w:val="en-ID"/>
        </w:rPr>
        <w:t>dari</w:t>
      </w:r>
      <w:proofErr w:type="spellEnd"/>
      <w:r w:rsidRPr="00EC4E80">
        <w:rPr>
          <w:rFonts w:ascii="Times New Roman" w:eastAsia="Times New Roman" w:hAnsi="Times New Roman" w:cs="Times New Roman"/>
          <w:sz w:val="24"/>
          <w:szCs w:val="24"/>
          <w:lang w:val="en-ID"/>
        </w:rPr>
        <w:t xml:space="preserve"> PUS </w:t>
      </w:r>
      <w:proofErr w:type="spellStart"/>
      <w:r w:rsidRPr="00EC4E80">
        <w:rPr>
          <w:rFonts w:ascii="Times New Roman" w:eastAsia="Times New Roman" w:hAnsi="Times New Roman" w:cs="Times New Roman"/>
          <w:sz w:val="24"/>
          <w:szCs w:val="24"/>
          <w:lang w:val="en-ID"/>
        </w:rPr>
        <w:t>dengan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pendidikan</w:t>
      </w:r>
      <w:proofErr w:type="spellEnd"/>
      <w:r w:rsidRPr="00EC4E80">
        <w:rPr>
          <w:rFonts w:ascii="Times New Roman" w:eastAsia="Times New Roman" w:hAnsi="Times New Roman" w:cs="Times New Roman"/>
          <w:sz w:val="24"/>
          <w:szCs w:val="24"/>
          <w:lang w:val="en-ID"/>
        </w:rPr>
        <w:t xml:space="preserve"> SMP juga </w:t>
      </w:r>
      <w:proofErr w:type="spellStart"/>
      <w:r w:rsidRPr="00EC4E80">
        <w:rPr>
          <w:rFonts w:ascii="Times New Roman" w:eastAsia="Times New Roman" w:hAnsi="Times New Roman" w:cs="Times New Roman"/>
          <w:sz w:val="24"/>
          <w:szCs w:val="24"/>
          <w:lang w:val="en-ID"/>
        </w:rPr>
        <w:t>berpartisipasi</w:t>
      </w:r>
      <w:proofErr w:type="spellEnd"/>
      <w:r w:rsidRPr="00EC4E80">
        <w:rPr>
          <w:rFonts w:ascii="Times New Roman" w:eastAsia="Times New Roman" w:hAnsi="Times New Roman" w:cs="Times New Roman"/>
          <w:sz w:val="24"/>
          <w:szCs w:val="24"/>
          <w:lang w:val="en-ID"/>
        </w:rPr>
        <w:t>.</w:t>
      </w:r>
    </w:p>
    <w:p w14:paraId="283544ED" w14:textId="6E9527F2" w:rsidR="00E808E1" w:rsidRPr="00EC4E80" w:rsidRDefault="00E808E1" w:rsidP="00EC4E80">
      <w:pPr>
        <w:spacing w:after="0" w:line="360" w:lineRule="auto"/>
        <w:ind w:firstLine="709"/>
        <w:jc w:val="both"/>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 xml:space="preserve">Pendidikan </w:t>
      </w:r>
      <w:proofErr w:type="spellStart"/>
      <w:r w:rsidRPr="00EC4E80">
        <w:rPr>
          <w:rFonts w:ascii="Times New Roman" w:eastAsia="Times New Roman" w:hAnsi="Times New Roman" w:cs="Times New Roman"/>
          <w:sz w:val="24"/>
          <w:szCs w:val="24"/>
          <w:lang w:val="en-ID"/>
        </w:rPr>
        <w:t>tinggi</w:t>
      </w:r>
      <w:proofErr w:type="spellEnd"/>
      <w:r w:rsidRPr="00EC4E80">
        <w:rPr>
          <w:rFonts w:ascii="Times New Roman" w:eastAsia="Times New Roman" w:hAnsi="Times New Roman" w:cs="Times New Roman"/>
          <w:sz w:val="24"/>
          <w:szCs w:val="24"/>
          <w:lang w:val="en-ID"/>
        </w:rPr>
        <w:t xml:space="preserve"> (D1 </w:t>
      </w:r>
      <w:proofErr w:type="spellStart"/>
      <w:r w:rsidRPr="00EC4E80">
        <w:rPr>
          <w:rFonts w:ascii="Times New Roman" w:eastAsia="Times New Roman" w:hAnsi="Times New Roman" w:cs="Times New Roman"/>
          <w:sz w:val="24"/>
          <w:szCs w:val="24"/>
          <w:lang w:val="en-ID"/>
        </w:rPr>
        <w:t>hingga</w:t>
      </w:r>
      <w:proofErr w:type="spellEnd"/>
      <w:r w:rsidRPr="00EC4E80">
        <w:rPr>
          <w:rFonts w:ascii="Times New Roman" w:eastAsia="Times New Roman" w:hAnsi="Times New Roman" w:cs="Times New Roman"/>
          <w:sz w:val="24"/>
          <w:szCs w:val="24"/>
          <w:lang w:val="en-ID"/>
        </w:rPr>
        <w:t xml:space="preserve"> D3</w:t>
      </w:r>
      <w:r w:rsidR="007A071E" w:rsidRPr="00EC4E80">
        <w:rPr>
          <w:rFonts w:ascii="Times New Roman" w:eastAsia="Times New Roman" w:hAnsi="Times New Roman" w:cs="Times New Roman"/>
          <w:sz w:val="24"/>
          <w:szCs w:val="24"/>
          <w:lang w:val="en-ID"/>
        </w:rPr>
        <w:t>)</w:t>
      </w:r>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menunjukkan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bahwa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pendidikan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tinggi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tidak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menjadi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hambatan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untuk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hAnsi="Times New Roman" w:cs="Times New Roman"/>
          <w:sz w:val="24"/>
          <w:szCs w:val="24"/>
        </w:rPr>
        <w:t>berpartisipasi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dalam</w:t>
      </w:r>
      <w:proofErr w:type="spellEnd"/>
      <w:r w:rsidRPr="00EC4E80">
        <w:rPr>
          <w:rFonts w:ascii="Times New Roman" w:eastAsia="Times New Roman" w:hAnsi="Times New Roman" w:cs="Times New Roman"/>
          <w:sz w:val="24"/>
          <w:szCs w:val="24"/>
          <w:lang w:val="en-ID"/>
        </w:rPr>
        <w:t xml:space="preserve"> program KB. </w:t>
      </w:r>
      <w:proofErr w:type="spellStart"/>
      <w:r w:rsidRPr="00EC4E80">
        <w:rPr>
          <w:rFonts w:ascii="Times New Roman" w:eastAsia="Times New Roman" w:hAnsi="Times New Roman" w:cs="Times New Roman"/>
          <w:sz w:val="24"/>
          <w:szCs w:val="24"/>
          <w:lang w:val="en-ID"/>
        </w:rPr>
        <w:t>Sebaliknya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kelompok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dengan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pendidikan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tinggi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cenderung</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menyadari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pentingnya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perencanaan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keluarga</w:t>
      </w:r>
      <w:proofErr w:type="spellEnd"/>
      <w:r w:rsidRPr="00EC4E80">
        <w:rPr>
          <w:rFonts w:ascii="Times New Roman" w:eastAsia="Times New Roman" w:hAnsi="Times New Roman" w:cs="Times New Roman"/>
          <w:sz w:val="24"/>
          <w:szCs w:val="24"/>
          <w:lang w:val="en-ID"/>
        </w:rPr>
        <w:t xml:space="preserve"> dan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terbuka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untuk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menggunakan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kontrasepsi</w:t>
      </w:r>
      <w:proofErr w:type="spellEnd"/>
      <w:r w:rsidRPr="00EC4E80">
        <w:rPr>
          <w:rFonts w:ascii="Times New Roman" w:eastAsia="Times New Roman" w:hAnsi="Times New Roman" w:cs="Times New Roman"/>
          <w:sz w:val="24"/>
          <w:szCs w:val="24"/>
          <w:lang w:val="en-ID"/>
        </w:rPr>
        <w:t xml:space="preserve">. Ini </w:t>
      </w:r>
      <w:proofErr w:type="spellStart"/>
      <w:r w:rsidRPr="00EC4E80">
        <w:rPr>
          <w:rFonts w:ascii="Times New Roman" w:eastAsia="Times New Roman" w:hAnsi="Times New Roman" w:cs="Times New Roman"/>
          <w:sz w:val="24"/>
          <w:szCs w:val="24"/>
          <w:lang w:val="en-ID"/>
        </w:rPr>
        <w:t>sesuai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dengan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teori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transisi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demografi</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menyatakan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bahwa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pendidikan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tinggi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biasanya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meningkatkan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kesadaran</w:t>
      </w:r>
      <w:proofErr w:type="spellEnd"/>
      <w:r w:rsidRPr="00EC4E80">
        <w:rPr>
          <w:rFonts w:ascii="Times New Roman" w:eastAsia="Times New Roman" w:hAnsi="Times New Roman" w:cs="Times New Roman"/>
          <w:sz w:val="24"/>
          <w:szCs w:val="24"/>
          <w:lang w:val="en-ID"/>
        </w:rPr>
        <w:t xml:space="preserve"> dan </w:t>
      </w:r>
      <w:proofErr w:type="spellStart"/>
      <w:r w:rsidRPr="00EC4E80">
        <w:rPr>
          <w:rFonts w:ascii="Times New Roman" w:eastAsia="Times New Roman" w:hAnsi="Times New Roman" w:cs="Times New Roman"/>
          <w:sz w:val="24"/>
          <w:szCs w:val="24"/>
          <w:lang w:val="en-ID"/>
        </w:rPr>
        <w:t>pemahaman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tentang</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kesehatan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reproduksi</w:t>
      </w:r>
      <w:proofErr w:type="spellEnd"/>
      <w:r w:rsidRPr="00EC4E80">
        <w:rPr>
          <w:rFonts w:ascii="Times New Roman" w:eastAsia="Times New Roman" w:hAnsi="Times New Roman" w:cs="Times New Roman"/>
          <w:sz w:val="24"/>
          <w:szCs w:val="24"/>
          <w:lang w:val="en-ID"/>
        </w:rPr>
        <w:t>. Pendidikan SD dan SMP</w:t>
      </w:r>
      <w:r w:rsidR="007A071E" w:rsidRPr="00EC4E80">
        <w:rPr>
          <w:rFonts w:ascii="Times New Roman" w:eastAsia="Times New Roman" w:hAnsi="Times New Roman" w:cs="Times New Roman"/>
          <w:sz w:val="24"/>
          <w:szCs w:val="24"/>
          <w:lang w:val="en-ID"/>
        </w:rPr>
        <w:t xml:space="preserve"> </w:t>
      </w:r>
      <w:r w:rsidRPr="00EC4E80">
        <w:rPr>
          <w:rFonts w:ascii="Times New Roman" w:eastAsia="Times New Roman" w:hAnsi="Times New Roman" w:cs="Times New Roman"/>
          <w:sz w:val="24"/>
          <w:szCs w:val="24"/>
          <w:lang w:val="en-ID"/>
        </w:rPr>
        <w:t xml:space="preserve">di Desa Gandu </w:t>
      </w:r>
      <w:proofErr w:type="spellStart"/>
      <w:r w:rsidRPr="00EC4E80">
        <w:rPr>
          <w:rFonts w:ascii="Times New Roman" w:eastAsia="Times New Roman" w:hAnsi="Times New Roman" w:cs="Times New Roman"/>
          <w:sz w:val="24"/>
          <w:szCs w:val="24"/>
          <w:lang w:val="en-ID"/>
        </w:rPr>
        <w:t>menunjukkan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bahwa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meskipun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sebagian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besar</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responden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memiliki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pendidikan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rendah</w:t>
      </w:r>
      <w:proofErr w:type="spellEnd"/>
      <w:r w:rsidRPr="00EC4E80">
        <w:rPr>
          <w:rFonts w:ascii="Times New Roman" w:eastAsia="Times New Roman" w:hAnsi="Times New Roman" w:cs="Times New Roman"/>
          <w:sz w:val="24"/>
          <w:szCs w:val="24"/>
          <w:lang w:val="en-ID"/>
        </w:rPr>
        <w:t xml:space="preserve"> (SD dan SMP), </w:t>
      </w:r>
      <w:proofErr w:type="spellStart"/>
      <w:r w:rsidRPr="00EC4E80">
        <w:rPr>
          <w:rFonts w:ascii="Times New Roman" w:eastAsia="Times New Roman" w:hAnsi="Times New Roman" w:cs="Times New Roman"/>
          <w:sz w:val="24"/>
          <w:szCs w:val="24"/>
          <w:lang w:val="en-ID"/>
        </w:rPr>
        <w:t>mereka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masih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aktif</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berpartisipasi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dalam</w:t>
      </w:r>
      <w:proofErr w:type="spellEnd"/>
      <w:r w:rsidRPr="00EC4E80">
        <w:rPr>
          <w:rFonts w:ascii="Times New Roman" w:eastAsia="Times New Roman" w:hAnsi="Times New Roman" w:cs="Times New Roman"/>
          <w:sz w:val="24"/>
          <w:szCs w:val="24"/>
          <w:lang w:val="en-ID"/>
        </w:rPr>
        <w:t xml:space="preserve"> program KB. Ini </w:t>
      </w:r>
      <w:proofErr w:type="spellStart"/>
      <w:r w:rsidRPr="00EC4E80">
        <w:rPr>
          <w:rFonts w:ascii="Times New Roman" w:eastAsia="Times New Roman" w:hAnsi="Times New Roman" w:cs="Times New Roman"/>
          <w:sz w:val="24"/>
          <w:szCs w:val="24"/>
          <w:lang w:val="en-ID"/>
        </w:rPr>
        <w:t>menunjukkan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bahwa</w:t>
      </w:r>
      <w:proofErr w:type="spellEnd"/>
      <w:r w:rsidRPr="00EC4E80">
        <w:rPr>
          <w:rFonts w:ascii="Times New Roman" w:eastAsia="Times New Roman" w:hAnsi="Times New Roman" w:cs="Times New Roman"/>
          <w:sz w:val="24"/>
          <w:szCs w:val="24"/>
          <w:lang w:val="en-ID"/>
        </w:rPr>
        <w:t xml:space="preserve"> di </w:t>
      </w:r>
      <w:proofErr w:type="spellStart"/>
      <w:r w:rsidRPr="00EC4E80">
        <w:rPr>
          <w:rFonts w:ascii="Times New Roman" w:eastAsia="Times New Roman" w:hAnsi="Times New Roman" w:cs="Times New Roman"/>
          <w:sz w:val="24"/>
          <w:szCs w:val="24"/>
          <w:lang w:val="en-ID"/>
        </w:rPr>
        <w:t>tingkat</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lokal</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kesadaran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akan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manfaat</w:t>
      </w:r>
      <w:proofErr w:type="spellEnd"/>
      <w:r w:rsidRPr="00EC4E80">
        <w:rPr>
          <w:rFonts w:ascii="Times New Roman" w:eastAsia="Times New Roman" w:hAnsi="Times New Roman" w:cs="Times New Roman"/>
          <w:sz w:val="24"/>
          <w:szCs w:val="24"/>
          <w:lang w:val="en-ID"/>
        </w:rPr>
        <w:t xml:space="preserve"> KB sangat </w:t>
      </w:r>
      <w:proofErr w:type="spellStart"/>
      <w:r w:rsidRPr="00EC4E80">
        <w:rPr>
          <w:rFonts w:ascii="Times New Roman" w:eastAsia="Times New Roman" w:hAnsi="Times New Roman" w:cs="Times New Roman"/>
          <w:sz w:val="24"/>
          <w:szCs w:val="24"/>
          <w:lang w:val="en-ID"/>
        </w:rPr>
        <w:t>kuat</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bahkan</w:t>
      </w:r>
      <w:proofErr w:type="spellEnd"/>
      <w:r w:rsidRPr="00EC4E80">
        <w:rPr>
          <w:rFonts w:ascii="Times New Roman" w:eastAsia="Times New Roman" w:hAnsi="Times New Roman" w:cs="Times New Roman"/>
          <w:sz w:val="24"/>
          <w:szCs w:val="24"/>
          <w:lang w:val="en-ID"/>
        </w:rPr>
        <w:t xml:space="preserve"> di </w:t>
      </w:r>
      <w:proofErr w:type="spellStart"/>
      <w:r w:rsidRPr="00EC4E80">
        <w:rPr>
          <w:rFonts w:ascii="Times New Roman" w:eastAsia="Times New Roman" w:hAnsi="Times New Roman" w:cs="Times New Roman"/>
          <w:sz w:val="24"/>
          <w:szCs w:val="24"/>
          <w:lang w:val="en-ID"/>
        </w:rPr>
        <w:t>kalangan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kelompok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dengan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pendidikan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rendah</w:t>
      </w:r>
      <w:proofErr w:type="spellEnd"/>
      <w:r w:rsidRPr="00EC4E80">
        <w:rPr>
          <w:rFonts w:ascii="Times New Roman" w:eastAsia="Times New Roman" w:hAnsi="Times New Roman" w:cs="Times New Roman"/>
          <w:sz w:val="24"/>
          <w:szCs w:val="24"/>
          <w:lang w:val="en-ID"/>
        </w:rPr>
        <w:t xml:space="preserve">. Program </w:t>
      </w:r>
      <w:proofErr w:type="spellStart"/>
      <w:r w:rsidRPr="00EC4E80">
        <w:rPr>
          <w:rFonts w:ascii="Times New Roman" w:eastAsia="Times New Roman" w:hAnsi="Times New Roman" w:cs="Times New Roman"/>
          <w:sz w:val="24"/>
          <w:szCs w:val="24"/>
          <w:lang w:val="en-ID"/>
        </w:rPr>
        <w:t>penyuluhan</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baik</w:t>
      </w:r>
      <w:proofErr w:type="spellEnd"/>
      <w:r w:rsidRPr="00EC4E80">
        <w:rPr>
          <w:rFonts w:ascii="Times New Roman" w:eastAsia="Times New Roman" w:hAnsi="Times New Roman" w:cs="Times New Roman"/>
          <w:sz w:val="24"/>
          <w:szCs w:val="24"/>
          <w:lang w:val="en-ID"/>
        </w:rPr>
        <w:t xml:space="preserve"> dan </w:t>
      </w:r>
      <w:proofErr w:type="spellStart"/>
      <w:r w:rsidRPr="00EC4E80">
        <w:rPr>
          <w:rFonts w:ascii="Times New Roman" w:eastAsia="Times New Roman" w:hAnsi="Times New Roman" w:cs="Times New Roman"/>
          <w:sz w:val="24"/>
          <w:szCs w:val="24"/>
          <w:lang w:val="en-ID"/>
        </w:rPr>
        <w:t>mudah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dijangkau</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serta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pendekatan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berbasis</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komunitas</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mungkin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berperan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dalam</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menjangkau</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kelompok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ini</w:t>
      </w:r>
      <w:proofErr w:type="spellEnd"/>
      <w:r w:rsidRPr="00EC4E80">
        <w:rPr>
          <w:rFonts w:ascii="Times New Roman" w:eastAsia="Times New Roman" w:hAnsi="Times New Roman" w:cs="Times New Roman"/>
          <w:sz w:val="24"/>
          <w:szCs w:val="24"/>
          <w:lang w:val="en-ID"/>
        </w:rPr>
        <w:t xml:space="preserve">, yang juga </w:t>
      </w:r>
      <w:proofErr w:type="spellStart"/>
      <w:r w:rsidRPr="00EC4E80">
        <w:rPr>
          <w:rFonts w:ascii="Times New Roman" w:eastAsia="Times New Roman" w:hAnsi="Times New Roman" w:cs="Times New Roman"/>
          <w:sz w:val="24"/>
          <w:szCs w:val="24"/>
          <w:lang w:val="en-ID"/>
        </w:rPr>
        <w:t>sejalan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dengan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temuan</w:t>
      </w:r>
      <w:proofErr w:type="spellEnd"/>
      <w:r w:rsidRPr="00EC4E80">
        <w:rPr>
          <w:rFonts w:ascii="Times New Roman" w:eastAsia="Times New Roman" w:hAnsi="Times New Roman" w:cs="Times New Roman"/>
          <w:sz w:val="24"/>
          <w:szCs w:val="24"/>
          <w:lang w:val="en-ID"/>
        </w:rPr>
        <w:t xml:space="preserve"> Utami et al. (2019) yang </w:t>
      </w:r>
      <w:proofErr w:type="spellStart"/>
      <w:r w:rsidRPr="00EC4E80">
        <w:rPr>
          <w:rFonts w:ascii="Times New Roman" w:eastAsia="Times New Roman" w:hAnsi="Times New Roman" w:cs="Times New Roman"/>
          <w:sz w:val="24"/>
          <w:szCs w:val="24"/>
          <w:lang w:val="en-ID"/>
        </w:rPr>
        <w:t>menunjukkan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bahwa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meskipun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pendidikan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rendah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partisipasi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dalam</w:t>
      </w:r>
      <w:proofErr w:type="spellEnd"/>
      <w:r w:rsidRPr="00EC4E80">
        <w:rPr>
          <w:rFonts w:ascii="Times New Roman" w:eastAsia="Times New Roman" w:hAnsi="Times New Roman" w:cs="Times New Roman"/>
          <w:sz w:val="24"/>
          <w:szCs w:val="24"/>
          <w:lang w:val="en-ID"/>
        </w:rPr>
        <w:t xml:space="preserve"> KB </w:t>
      </w:r>
      <w:proofErr w:type="spellStart"/>
      <w:r w:rsidRPr="00EC4E80">
        <w:rPr>
          <w:rFonts w:ascii="Times New Roman" w:eastAsia="Times New Roman" w:hAnsi="Times New Roman" w:cs="Times New Roman"/>
          <w:sz w:val="24"/>
          <w:szCs w:val="24"/>
          <w:lang w:val="en-ID"/>
        </w:rPr>
        <w:t>tetap</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tinggi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karena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faktor-faktor</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eksternal</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seperti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penyuluhan</w:t>
      </w:r>
      <w:proofErr w:type="spellEnd"/>
      <w:r w:rsidRPr="00EC4E80">
        <w:rPr>
          <w:rFonts w:ascii="Times New Roman" w:eastAsia="Times New Roman" w:hAnsi="Times New Roman" w:cs="Times New Roman"/>
          <w:sz w:val="24"/>
          <w:szCs w:val="24"/>
          <w:lang w:val="en-ID"/>
        </w:rPr>
        <w:t xml:space="preserve"> dan </w:t>
      </w:r>
      <w:proofErr w:type="spellStart"/>
      <w:r w:rsidRPr="00EC4E80">
        <w:rPr>
          <w:rFonts w:ascii="Times New Roman" w:eastAsia="Times New Roman" w:hAnsi="Times New Roman" w:cs="Times New Roman"/>
          <w:sz w:val="24"/>
          <w:szCs w:val="24"/>
          <w:lang w:val="en-ID"/>
        </w:rPr>
        <w:t>akses</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mudah</w:t>
      </w:r>
      <w:proofErr w:type="spellEnd"/>
      <w:r w:rsidRPr="00EC4E80">
        <w:rPr>
          <w:rFonts w:ascii="Times New Roman" w:eastAsia="Times New Roman" w:hAnsi="Times New Roman" w:cs="Times New Roman"/>
          <w:sz w:val="24"/>
          <w:szCs w:val="24"/>
          <w:lang w:val="en-ID"/>
        </w:rPr>
        <w:t>.</w:t>
      </w:r>
      <w:r w:rsidR="007A071E" w:rsidRPr="00EC4E80">
        <w:rPr>
          <w:rFonts w:ascii="Times New Roman" w:eastAsia="Times New Roman" w:hAnsi="Times New Roman" w:cs="Times New Roman"/>
          <w:sz w:val="24"/>
          <w:szCs w:val="24"/>
          <w:lang w:val="en-ID"/>
        </w:rPr>
        <w:t xml:space="preserve"> T</w:t>
      </w:r>
      <w:r w:rsidRPr="00EC4E80">
        <w:rPr>
          <w:rFonts w:ascii="Times New Roman" w:eastAsia="Times New Roman" w:hAnsi="Times New Roman" w:cs="Times New Roman"/>
          <w:sz w:val="24"/>
          <w:szCs w:val="24"/>
          <w:lang w:val="en-ID"/>
        </w:rPr>
        <w:t xml:space="preserve">ingkat </w:t>
      </w:r>
      <w:proofErr w:type="spellStart"/>
      <w:r w:rsidRPr="00EC4E80">
        <w:rPr>
          <w:rFonts w:ascii="Times New Roman" w:eastAsia="Times New Roman" w:hAnsi="Times New Roman" w:cs="Times New Roman"/>
          <w:sz w:val="24"/>
          <w:szCs w:val="24"/>
          <w:lang w:val="en-ID"/>
        </w:rPr>
        <w:t>partisipasi</w:t>
      </w:r>
      <w:proofErr w:type="spellEnd"/>
      <w:r w:rsidRPr="00EC4E80">
        <w:rPr>
          <w:rFonts w:ascii="Times New Roman" w:eastAsia="Times New Roman" w:hAnsi="Times New Roman" w:cs="Times New Roman"/>
          <w:sz w:val="24"/>
          <w:szCs w:val="24"/>
          <w:lang w:val="en-ID"/>
        </w:rPr>
        <w:t xml:space="preserve"> pada </w:t>
      </w:r>
      <w:proofErr w:type="spellStart"/>
      <w:r w:rsidRPr="00EC4E80">
        <w:rPr>
          <w:rFonts w:ascii="Times New Roman" w:eastAsia="Times New Roman" w:hAnsi="Times New Roman" w:cs="Times New Roman"/>
          <w:sz w:val="24"/>
          <w:szCs w:val="24"/>
          <w:lang w:val="en-ID"/>
        </w:rPr>
        <w:t>kelompok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dengan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pendidikan</w:t>
      </w:r>
      <w:proofErr w:type="spellEnd"/>
      <w:r w:rsidRPr="00EC4E80">
        <w:rPr>
          <w:rFonts w:ascii="Times New Roman" w:eastAsia="Times New Roman" w:hAnsi="Times New Roman" w:cs="Times New Roman"/>
          <w:sz w:val="24"/>
          <w:szCs w:val="24"/>
          <w:lang w:val="en-ID"/>
        </w:rPr>
        <w:t xml:space="preserve"> S1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rendah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dibandingkan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dengan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kelompok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lainnya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dengan</w:t>
      </w:r>
      <w:proofErr w:type="spellEnd"/>
      <w:r w:rsidRPr="00EC4E80">
        <w:rPr>
          <w:rFonts w:ascii="Times New Roman" w:eastAsia="Times New Roman" w:hAnsi="Times New Roman" w:cs="Times New Roman"/>
          <w:sz w:val="24"/>
          <w:szCs w:val="24"/>
          <w:lang w:val="en-ID"/>
        </w:rPr>
        <w:t xml:space="preserve"> 25% </w:t>
      </w:r>
      <w:proofErr w:type="spellStart"/>
      <w:r w:rsidRPr="00EC4E80">
        <w:rPr>
          <w:rFonts w:ascii="Times New Roman" w:eastAsia="Times New Roman" w:hAnsi="Times New Roman" w:cs="Times New Roman"/>
          <w:sz w:val="24"/>
          <w:szCs w:val="24"/>
          <w:lang w:val="en-ID"/>
        </w:rPr>
        <w:t>tidak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berpartisipasi</w:t>
      </w:r>
      <w:proofErr w:type="spellEnd"/>
      <w:r w:rsidRPr="00EC4E80">
        <w:rPr>
          <w:rFonts w:ascii="Times New Roman" w:eastAsia="Times New Roman" w:hAnsi="Times New Roman" w:cs="Times New Roman"/>
          <w:sz w:val="24"/>
          <w:szCs w:val="24"/>
          <w:lang w:val="en-ID"/>
        </w:rPr>
        <w:t xml:space="preserve">. Hal </w:t>
      </w:r>
      <w:proofErr w:type="spellStart"/>
      <w:r w:rsidRPr="00EC4E80">
        <w:rPr>
          <w:rFonts w:ascii="Times New Roman" w:eastAsia="Times New Roman" w:hAnsi="Times New Roman" w:cs="Times New Roman"/>
          <w:sz w:val="24"/>
          <w:szCs w:val="24"/>
          <w:lang w:val="en-ID"/>
        </w:rPr>
        <w:t>ini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bisa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disebabkan</w:t>
      </w:r>
      <w:proofErr w:type="spellEnd"/>
      <w:r w:rsidRPr="00EC4E80">
        <w:rPr>
          <w:rFonts w:ascii="Times New Roman" w:eastAsia="Times New Roman" w:hAnsi="Times New Roman" w:cs="Times New Roman"/>
          <w:sz w:val="24"/>
          <w:szCs w:val="24"/>
          <w:lang w:val="en-ID"/>
        </w:rPr>
        <w:t xml:space="preserve"> oleh </w:t>
      </w:r>
      <w:proofErr w:type="spellStart"/>
      <w:r w:rsidRPr="00EC4E80">
        <w:rPr>
          <w:rFonts w:ascii="Times New Roman" w:eastAsia="Times New Roman" w:hAnsi="Times New Roman" w:cs="Times New Roman"/>
          <w:sz w:val="24"/>
          <w:szCs w:val="24"/>
          <w:lang w:val="en-ID"/>
        </w:rPr>
        <w:t>beberapa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faktor</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seperti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pengetahuan</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terlalu</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teknis</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atau</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pemahaman</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besar</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tentang</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pilihan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kontrasepsi</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tersedia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Kelompok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ini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mungkin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kritis</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terhadap</w:t>
      </w:r>
      <w:proofErr w:type="spellEnd"/>
      <w:r w:rsidRPr="00EC4E80">
        <w:rPr>
          <w:rFonts w:ascii="Times New Roman" w:eastAsia="Times New Roman" w:hAnsi="Times New Roman" w:cs="Times New Roman"/>
          <w:sz w:val="24"/>
          <w:szCs w:val="24"/>
          <w:lang w:val="en-ID"/>
        </w:rPr>
        <w:t xml:space="preserve"> program KB </w:t>
      </w:r>
      <w:proofErr w:type="spellStart"/>
      <w:r w:rsidRPr="00EC4E80">
        <w:rPr>
          <w:rFonts w:ascii="Times New Roman" w:eastAsia="Times New Roman" w:hAnsi="Times New Roman" w:cs="Times New Roman"/>
          <w:sz w:val="24"/>
          <w:szCs w:val="24"/>
          <w:lang w:val="en-ID"/>
        </w:rPr>
        <w:t>atau</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memilih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metode</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kontrasepsi</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canggih</w:t>
      </w:r>
      <w:proofErr w:type="spellEnd"/>
      <w:r w:rsidRPr="00EC4E80">
        <w:rPr>
          <w:rFonts w:ascii="Times New Roman" w:eastAsia="Times New Roman" w:hAnsi="Times New Roman" w:cs="Times New Roman"/>
          <w:sz w:val="24"/>
          <w:szCs w:val="24"/>
          <w:lang w:val="en-ID"/>
        </w:rPr>
        <w:t xml:space="preserve"> dan </w:t>
      </w:r>
      <w:proofErr w:type="spellStart"/>
      <w:r w:rsidRPr="00EC4E80">
        <w:rPr>
          <w:rFonts w:ascii="Times New Roman" w:eastAsia="Times New Roman" w:hAnsi="Times New Roman" w:cs="Times New Roman"/>
          <w:sz w:val="24"/>
          <w:szCs w:val="24"/>
          <w:lang w:val="en-ID"/>
        </w:rPr>
        <w:t>privat</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mungkin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tidak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sepenuhnya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dijangkau</w:t>
      </w:r>
      <w:proofErr w:type="spellEnd"/>
      <w:r w:rsidRPr="00EC4E80">
        <w:rPr>
          <w:rFonts w:ascii="Times New Roman" w:eastAsia="Times New Roman" w:hAnsi="Times New Roman" w:cs="Times New Roman"/>
          <w:sz w:val="24"/>
          <w:szCs w:val="24"/>
          <w:lang w:val="en-ID"/>
        </w:rPr>
        <w:t xml:space="preserve"> oleh program </w:t>
      </w:r>
      <w:proofErr w:type="spellStart"/>
      <w:r w:rsidRPr="00EC4E80">
        <w:rPr>
          <w:rFonts w:ascii="Times New Roman" w:eastAsia="Times New Roman" w:hAnsi="Times New Roman" w:cs="Times New Roman"/>
          <w:sz w:val="24"/>
          <w:szCs w:val="24"/>
          <w:lang w:val="en-ID"/>
        </w:rPr>
        <w:t>pemerintah</w:t>
      </w:r>
      <w:proofErr w:type="spellEnd"/>
      <w:r w:rsidRPr="00EC4E80">
        <w:rPr>
          <w:rFonts w:ascii="Times New Roman" w:eastAsia="Times New Roman" w:hAnsi="Times New Roman" w:cs="Times New Roman"/>
          <w:sz w:val="24"/>
          <w:szCs w:val="24"/>
          <w:lang w:val="en-ID"/>
        </w:rPr>
        <w:t>.</w:t>
      </w:r>
    </w:p>
    <w:p w14:paraId="14621560" w14:textId="155EC333" w:rsidR="000865A6" w:rsidRPr="00EC4E80" w:rsidRDefault="000865A6" w:rsidP="00EC4E80">
      <w:pPr>
        <w:spacing w:after="0" w:line="240" w:lineRule="auto"/>
        <w:jc w:val="center"/>
        <w:rPr>
          <w:rFonts w:ascii="Times New Roman" w:eastAsia="Times New Roman" w:hAnsi="Times New Roman" w:cs="Times New Roman"/>
          <w:sz w:val="24"/>
          <w:szCs w:val="24"/>
        </w:rPr>
      </w:pPr>
      <w:bookmarkStart w:id="2" w:name="_Hlk214059193"/>
      <w:r w:rsidRPr="00EC4E80">
        <w:rPr>
          <w:rFonts w:ascii="Times New Roman" w:eastAsia="Times New Roman" w:hAnsi="Times New Roman" w:cs="Times New Roman"/>
          <w:b/>
          <w:bCs/>
          <w:sz w:val="24"/>
          <w:szCs w:val="24"/>
        </w:rPr>
        <w:t>Tabel 4</w:t>
      </w:r>
      <w:r w:rsidR="00EC4E80" w:rsidRPr="00EC4E80">
        <w:rPr>
          <w:rFonts w:ascii="Times New Roman" w:eastAsia="Times New Roman" w:hAnsi="Times New Roman" w:cs="Times New Roman"/>
          <w:b/>
          <w:bCs/>
          <w:sz w:val="24"/>
          <w:szCs w:val="24"/>
        </w:rPr>
        <w:t>.</w:t>
      </w:r>
      <w:r w:rsidRPr="00EC4E80">
        <w:rPr>
          <w:rFonts w:ascii="Times New Roman" w:eastAsia="Times New Roman" w:hAnsi="Times New Roman" w:cs="Times New Roman"/>
          <w:sz w:val="24"/>
          <w:szCs w:val="24"/>
        </w:rPr>
        <w:t xml:space="preserve"> tabel silang antara </w:t>
      </w:r>
      <w:r w:rsidRPr="00EC4E80">
        <w:rPr>
          <w:rFonts w:ascii="Times New Roman" w:eastAsia="Times New Roman" w:hAnsi="Times New Roman" w:cs="Times New Roman"/>
          <w:i/>
          <w:iCs/>
          <w:sz w:val="24"/>
          <w:szCs w:val="24"/>
        </w:rPr>
        <w:t>Tingkat Pendidikan</w:t>
      </w:r>
      <w:r w:rsidRPr="00EC4E80">
        <w:rPr>
          <w:rFonts w:ascii="Times New Roman" w:eastAsia="Times New Roman" w:hAnsi="Times New Roman" w:cs="Times New Roman"/>
          <w:sz w:val="24"/>
          <w:szCs w:val="24"/>
        </w:rPr>
        <w:t xml:space="preserve"> dan </w:t>
      </w:r>
      <w:r w:rsidRPr="00EC4E80">
        <w:rPr>
          <w:rFonts w:ascii="Times New Roman" w:eastAsia="Times New Roman" w:hAnsi="Times New Roman" w:cs="Times New Roman"/>
          <w:i/>
          <w:iCs/>
          <w:sz w:val="24"/>
          <w:szCs w:val="24"/>
        </w:rPr>
        <w:t>Status PUS</w:t>
      </w:r>
      <w:r w:rsidR="00EC4E80">
        <w:rPr>
          <w:rFonts w:ascii="Times New Roman" w:eastAsia="Times New Roman" w:hAnsi="Times New Roman" w:cs="Times New Roman"/>
          <w:i/>
          <w:iCs/>
          <w:sz w:val="24"/>
          <w:szCs w:val="24"/>
        </w:rPr>
        <w:t>.</w:t>
      </w:r>
    </w:p>
    <w:tbl>
      <w:tblPr>
        <w:tblW w:w="5000" w:type="pct"/>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760"/>
        <w:gridCol w:w="1210"/>
        <w:gridCol w:w="878"/>
        <w:gridCol w:w="1210"/>
        <w:gridCol w:w="2096"/>
        <w:gridCol w:w="1872"/>
      </w:tblGrid>
      <w:tr w:rsidR="000865A6" w:rsidRPr="00EC4E80" w14:paraId="2E72C7D5" w14:textId="77777777" w:rsidTr="00EC4E80">
        <w:trPr>
          <w:tblHeader/>
          <w:tblCellSpacing w:w="15" w:type="dxa"/>
        </w:trPr>
        <w:tc>
          <w:tcPr>
            <w:tcW w:w="945" w:type="pct"/>
            <w:tcBorders>
              <w:top w:val="single" w:sz="4" w:space="0" w:color="auto"/>
              <w:bottom w:val="single" w:sz="4" w:space="0" w:color="auto"/>
            </w:tcBorders>
            <w:vAlign w:val="center"/>
            <w:hideMark/>
          </w:tcPr>
          <w:bookmarkEnd w:id="2"/>
          <w:p w14:paraId="1F5F959A" w14:textId="77777777" w:rsidR="000865A6" w:rsidRPr="00EC4E80" w:rsidRDefault="000865A6" w:rsidP="00EC4E80">
            <w:pPr>
              <w:spacing w:after="0" w:line="240" w:lineRule="auto"/>
              <w:jc w:val="center"/>
              <w:rPr>
                <w:rFonts w:ascii="Times New Roman" w:eastAsia="Times New Roman" w:hAnsi="Times New Roman" w:cs="Times New Roman"/>
                <w:b/>
                <w:bCs/>
                <w:sz w:val="24"/>
                <w:szCs w:val="24"/>
                <w:lang w:val="en-ID"/>
              </w:rPr>
            </w:pPr>
            <w:r w:rsidRPr="00EC4E80">
              <w:rPr>
                <w:rFonts w:ascii="Times New Roman" w:eastAsia="Times New Roman" w:hAnsi="Times New Roman" w:cs="Times New Roman"/>
                <w:b/>
                <w:bCs/>
                <w:sz w:val="24"/>
                <w:szCs w:val="24"/>
                <w:lang w:val="en-ID"/>
              </w:rPr>
              <w:t>Pendidikan</w:t>
            </w:r>
          </w:p>
        </w:tc>
        <w:tc>
          <w:tcPr>
            <w:tcW w:w="650" w:type="pct"/>
            <w:tcBorders>
              <w:top w:val="single" w:sz="4" w:space="0" w:color="auto"/>
              <w:bottom w:val="single" w:sz="4" w:space="0" w:color="auto"/>
            </w:tcBorders>
            <w:vAlign w:val="center"/>
            <w:hideMark/>
          </w:tcPr>
          <w:p w14:paraId="30FAF490" w14:textId="0041877B" w:rsidR="000865A6" w:rsidRPr="00EC4E80" w:rsidRDefault="000865A6" w:rsidP="00EC4E80">
            <w:pPr>
              <w:spacing w:after="0" w:line="240" w:lineRule="auto"/>
              <w:jc w:val="center"/>
              <w:rPr>
                <w:rFonts w:ascii="Times New Roman" w:eastAsia="Times New Roman" w:hAnsi="Times New Roman" w:cs="Times New Roman"/>
                <w:b/>
                <w:bCs/>
                <w:sz w:val="24"/>
                <w:szCs w:val="24"/>
                <w:lang w:val="en-ID"/>
              </w:rPr>
            </w:pPr>
            <w:r w:rsidRPr="00EC4E80">
              <w:rPr>
                <w:rFonts w:ascii="Times New Roman" w:eastAsia="Times New Roman" w:hAnsi="Times New Roman" w:cs="Times New Roman"/>
                <w:b/>
                <w:bCs/>
                <w:sz w:val="24"/>
                <w:szCs w:val="24"/>
                <w:lang w:val="en-ID"/>
              </w:rPr>
              <w:t>Tidak</w:t>
            </w:r>
          </w:p>
        </w:tc>
        <w:tc>
          <w:tcPr>
            <w:tcW w:w="467" w:type="pct"/>
            <w:tcBorders>
              <w:top w:val="single" w:sz="4" w:space="0" w:color="auto"/>
              <w:bottom w:val="single" w:sz="4" w:space="0" w:color="auto"/>
            </w:tcBorders>
            <w:vAlign w:val="center"/>
            <w:hideMark/>
          </w:tcPr>
          <w:p w14:paraId="2684F3F5" w14:textId="60D177F9" w:rsidR="000865A6" w:rsidRPr="00EC4E80" w:rsidRDefault="000865A6" w:rsidP="00EC4E80">
            <w:pPr>
              <w:spacing w:after="0" w:line="240" w:lineRule="auto"/>
              <w:jc w:val="center"/>
              <w:rPr>
                <w:rFonts w:ascii="Times New Roman" w:eastAsia="Times New Roman" w:hAnsi="Times New Roman" w:cs="Times New Roman"/>
                <w:b/>
                <w:bCs/>
                <w:sz w:val="24"/>
                <w:szCs w:val="24"/>
                <w:lang w:val="en-ID"/>
              </w:rPr>
            </w:pPr>
            <w:r w:rsidRPr="00EC4E80">
              <w:rPr>
                <w:rFonts w:ascii="Times New Roman" w:eastAsia="Times New Roman" w:hAnsi="Times New Roman" w:cs="Times New Roman"/>
                <w:b/>
                <w:bCs/>
                <w:sz w:val="24"/>
                <w:szCs w:val="24"/>
                <w:lang w:val="en-ID"/>
              </w:rPr>
              <w:t>Ya</w:t>
            </w:r>
          </w:p>
        </w:tc>
        <w:tc>
          <w:tcPr>
            <w:tcW w:w="650" w:type="pct"/>
            <w:tcBorders>
              <w:top w:val="single" w:sz="4" w:space="0" w:color="auto"/>
              <w:bottom w:val="single" w:sz="4" w:space="0" w:color="auto"/>
            </w:tcBorders>
            <w:vAlign w:val="center"/>
            <w:hideMark/>
          </w:tcPr>
          <w:p w14:paraId="558FC7F5" w14:textId="77777777" w:rsidR="000865A6" w:rsidRPr="00EC4E80" w:rsidRDefault="000865A6" w:rsidP="00EC4E80">
            <w:pPr>
              <w:spacing w:after="0" w:line="240" w:lineRule="auto"/>
              <w:jc w:val="center"/>
              <w:rPr>
                <w:rFonts w:ascii="Times New Roman" w:eastAsia="Times New Roman" w:hAnsi="Times New Roman" w:cs="Times New Roman"/>
                <w:b/>
                <w:bCs/>
                <w:sz w:val="24"/>
                <w:szCs w:val="24"/>
                <w:lang w:val="en-ID"/>
              </w:rPr>
            </w:pPr>
            <w:r w:rsidRPr="00EC4E80">
              <w:rPr>
                <w:rFonts w:ascii="Times New Roman" w:eastAsia="Times New Roman" w:hAnsi="Times New Roman" w:cs="Times New Roman"/>
                <w:b/>
                <w:bCs/>
                <w:sz w:val="24"/>
                <w:szCs w:val="24"/>
                <w:lang w:val="en-ID"/>
              </w:rPr>
              <w:t>Total</w:t>
            </w:r>
          </w:p>
        </w:tc>
        <w:tc>
          <w:tcPr>
            <w:tcW w:w="1138" w:type="pct"/>
            <w:tcBorders>
              <w:top w:val="single" w:sz="4" w:space="0" w:color="auto"/>
              <w:bottom w:val="single" w:sz="4" w:space="0" w:color="auto"/>
            </w:tcBorders>
            <w:vAlign w:val="center"/>
            <w:hideMark/>
          </w:tcPr>
          <w:p w14:paraId="07F6E690" w14:textId="62DE8F42" w:rsidR="000865A6" w:rsidRPr="00EC4E80" w:rsidRDefault="000865A6" w:rsidP="00EC4E80">
            <w:pPr>
              <w:spacing w:after="0" w:line="240" w:lineRule="auto"/>
              <w:jc w:val="center"/>
              <w:rPr>
                <w:rFonts w:ascii="Times New Roman" w:eastAsia="Times New Roman" w:hAnsi="Times New Roman" w:cs="Times New Roman"/>
                <w:b/>
                <w:bCs/>
                <w:sz w:val="24"/>
                <w:szCs w:val="24"/>
                <w:lang w:val="en-ID"/>
              </w:rPr>
            </w:pPr>
            <w:r w:rsidRPr="00EC4E80">
              <w:rPr>
                <w:rFonts w:ascii="Times New Roman" w:eastAsia="Times New Roman" w:hAnsi="Times New Roman" w:cs="Times New Roman"/>
                <w:b/>
                <w:bCs/>
                <w:sz w:val="24"/>
                <w:szCs w:val="24"/>
                <w:lang w:val="en-ID"/>
              </w:rPr>
              <w:t>Tidak (%)</w:t>
            </w:r>
          </w:p>
        </w:tc>
        <w:tc>
          <w:tcPr>
            <w:tcW w:w="1006" w:type="pct"/>
            <w:tcBorders>
              <w:top w:val="single" w:sz="4" w:space="0" w:color="auto"/>
              <w:bottom w:val="single" w:sz="4" w:space="0" w:color="auto"/>
            </w:tcBorders>
            <w:vAlign w:val="center"/>
            <w:hideMark/>
          </w:tcPr>
          <w:p w14:paraId="25F7CCA6" w14:textId="78CA5A2C" w:rsidR="000865A6" w:rsidRPr="00EC4E80" w:rsidRDefault="000865A6" w:rsidP="00EC4E80">
            <w:pPr>
              <w:spacing w:after="0" w:line="240" w:lineRule="auto"/>
              <w:jc w:val="center"/>
              <w:rPr>
                <w:rFonts w:ascii="Times New Roman" w:eastAsia="Times New Roman" w:hAnsi="Times New Roman" w:cs="Times New Roman"/>
                <w:b/>
                <w:bCs/>
                <w:sz w:val="24"/>
                <w:szCs w:val="24"/>
                <w:lang w:val="en-ID"/>
              </w:rPr>
            </w:pPr>
            <w:r w:rsidRPr="00EC4E80">
              <w:rPr>
                <w:rFonts w:ascii="Times New Roman" w:eastAsia="Times New Roman" w:hAnsi="Times New Roman" w:cs="Times New Roman"/>
                <w:b/>
                <w:bCs/>
                <w:sz w:val="24"/>
                <w:szCs w:val="24"/>
                <w:lang w:val="en-ID"/>
              </w:rPr>
              <w:t>Ya (%)</w:t>
            </w:r>
          </w:p>
        </w:tc>
      </w:tr>
      <w:tr w:rsidR="000865A6" w:rsidRPr="00EC4E80" w14:paraId="183F2522" w14:textId="77777777" w:rsidTr="00EC4E80">
        <w:trPr>
          <w:tblCellSpacing w:w="15" w:type="dxa"/>
        </w:trPr>
        <w:tc>
          <w:tcPr>
            <w:tcW w:w="945" w:type="pct"/>
            <w:vAlign w:val="center"/>
            <w:hideMark/>
          </w:tcPr>
          <w:p w14:paraId="046913D2"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D1</w:t>
            </w:r>
          </w:p>
        </w:tc>
        <w:tc>
          <w:tcPr>
            <w:tcW w:w="650" w:type="pct"/>
            <w:vAlign w:val="center"/>
            <w:hideMark/>
          </w:tcPr>
          <w:p w14:paraId="4E29FFCF"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0</w:t>
            </w:r>
          </w:p>
        </w:tc>
        <w:tc>
          <w:tcPr>
            <w:tcW w:w="467" w:type="pct"/>
            <w:vAlign w:val="center"/>
            <w:hideMark/>
          </w:tcPr>
          <w:p w14:paraId="3C477B98"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w:t>
            </w:r>
          </w:p>
        </w:tc>
        <w:tc>
          <w:tcPr>
            <w:tcW w:w="650" w:type="pct"/>
            <w:vAlign w:val="center"/>
            <w:hideMark/>
          </w:tcPr>
          <w:p w14:paraId="1D5D566E"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w:t>
            </w:r>
          </w:p>
        </w:tc>
        <w:tc>
          <w:tcPr>
            <w:tcW w:w="1138" w:type="pct"/>
            <w:vAlign w:val="center"/>
            <w:hideMark/>
          </w:tcPr>
          <w:p w14:paraId="20C97621"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0.00</w:t>
            </w:r>
          </w:p>
        </w:tc>
        <w:tc>
          <w:tcPr>
            <w:tcW w:w="1006" w:type="pct"/>
            <w:vAlign w:val="center"/>
            <w:hideMark/>
          </w:tcPr>
          <w:p w14:paraId="6BC5A45B"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100.00</w:t>
            </w:r>
          </w:p>
        </w:tc>
      </w:tr>
      <w:tr w:rsidR="000865A6" w:rsidRPr="00EC4E80" w14:paraId="3BF38B89" w14:textId="77777777" w:rsidTr="00EC4E80">
        <w:trPr>
          <w:tblCellSpacing w:w="15" w:type="dxa"/>
        </w:trPr>
        <w:tc>
          <w:tcPr>
            <w:tcW w:w="945" w:type="pct"/>
            <w:vAlign w:val="center"/>
            <w:hideMark/>
          </w:tcPr>
          <w:p w14:paraId="49803662"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D2</w:t>
            </w:r>
          </w:p>
        </w:tc>
        <w:tc>
          <w:tcPr>
            <w:tcW w:w="650" w:type="pct"/>
            <w:vAlign w:val="center"/>
            <w:hideMark/>
          </w:tcPr>
          <w:p w14:paraId="56B32DCF"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0</w:t>
            </w:r>
          </w:p>
        </w:tc>
        <w:tc>
          <w:tcPr>
            <w:tcW w:w="467" w:type="pct"/>
            <w:vAlign w:val="center"/>
            <w:hideMark/>
          </w:tcPr>
          <w:p w14:paraId="32F140BB"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3</w:t>
            </w:r>
          </w:p>
        </w:tc>
        <w:tc>
          <w:tcPr>
            <w:tcW w:w="650" w:type="pct"/>
            <w:vAlign w:val="center"/>
            <w:hideMark/>
          </w:tcPr>
          <w:p w14:paraId="6C4D1A4D"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3</w:t>
            </w:r>
          </w:p>
        </w:tc>
        <w:tc>
          <w:tcPr>
            <w:tcW w:w="1138" w:type="pct"/>
            <w:vAlign w:val="center"/>
            <w:hideMark/>
          </w:tcPr>
          <w:p w14:paraId="64F6EA0A"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0.00</w:t>
            </w:r>
          </w:p>
        </w:tc>
        <w:tc>
          <w:tcPr>
            <w:tcW w:w="1006" w:type="pct"/>
            <w:vAlign w:val="center"/>
            <w:hideMark/>
          </w:tcPr>
          <w:p w14:paraId="6F7D7B64"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100.0</w:t>
            </w:r>
          </w:p>
        </w:tc>
      </w:tr>
      <w:tr w:rsidR="000865A6" w:rsidRPr="00EC4E80" w14:paraId="6EEF5E9D" w14:textId="77777777" w:rsidTr="00EC4E80">
        <w:trPr>
          <w:tblCellSpacing w:w="15" w:type="dxa"/>
        </w:trPr>
        <w:tc>
          <w:tcPr>
            <w:tcW w:w="945" w:type="pct"/>
            <w:vAlign w:val="center"/>
            <w:hideMark/>
          </w:tcPr>
          <w:p w14:paraId="093CE94E"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D3</w:t>
            </w:r>
          </w:p>
        </w:tc>
        <w:tc>
          <w:tcPr>
            <w:tcW w:w="650" w:type="pct"/>
            <w:vAlign w:val="center"/>
            <w:hideMark/>
          </w:tcPr>
          <w:p w14:paraId="00CF0359"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0</w:t>
            </w:r>
          </w:p>
        </w:tc>
        <w:tc>
          <w:tcPr>
            <w:tcW w:w="467" w:type="pct"/>
            <w:vAlign w:val="center"/>
            <w:hideMark/>
          </w:tcPr>
          <w:p w14:paraId="20C00EAD"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6</w:t>
            </w:r>
          </w:p>
        </w:tc>
        <w:tc>
          <w:tcPr>
            <w:tcW w:w="650" w:type="pct"/>
            <w:vAlign w:val="center"/>
            <w:hideMark/>
          </w:tcPr>
          <w:p w14:paraId="02FFD62C"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6</w:t>
            </w:r>
          </w:p>
        </w:tc>
        <w:tc>
          <w:tcPr>
            <w:tcW w:w="1138" w:type="pct"/>
            <w:vAlign w:val="center"/>
            <w:hideMark/>
          </w:tcPr>
          <w:p w14:paraId="2BC8145D"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0.00</w:t>
            </w:r>
          </w:p>
        </w:tc>
        <w:tc>
          <w:tcPr>
            <w:tcW w:w="1006" w:type="pct"/>
            <w:vAlign w:val="center"/>
            <w:hideMark/>
          </w:tcPr>
          <w:p w14:paraId="35C202BA"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100.00</w:t>
            </w:r>
          </w:p>
        </w:tc>
      </w:tr>
      <w:tr w:rsidR="000865A6" w:rsidRPr="00EC4E80" w14:paraId="1A19F6E9" w14:textId="77777777" w:rsidTr="00EC4E80">
        <w:trPr>
          <w:tblCellSpacing w:w="15" w:type="dxa"/>
        </w:trPr>
        <w:tc>
          <w:tcPr>
            <w:tcW w:w="945" w:type="pct"/>
            <w:vAlign w:val="center"/>
            <w:hideMark/>
          </w:tcPr>
          <w:p w14:paraId="700DA8AA"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D4</w:t>
            </w:r>
          </w:p>
        </w:tc>
        <w:tc>
          <w:tcPr>
            <w:tcW w:w="650" w:type="pct"/>
            <w:vAlign w:val="center"/>
            <w:hideMark/>
          </w:tcPr>
          <w:p w14:paraId="570C76DF"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w:t>
            </w:r>
          </w:p>
        </w:tc>
        <w:tc>
          <w:tcPr>
            <w:tcW w:w="467" w:type="pct"/>
            <w:vAlign w:val="center"/>
            <w:hideMark/>
          </w:tcPr>
          <w:p w14:paraId="14391F42"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10</w:t>
            </w:r>
          </w:p>
        </w:tc>
        <w:tc>
          <w:tcPr>
            <w:tcW w:w="650" w:type="pct"/>
            <w:vAlign w:val="center"/>
            <w:hideMark/>
          </w:tcPr>
          <w:p w14:paraId="6E70DD13"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11</w:t>
            </w:r>
          </w:p>
        </w:tc>
        <w:tc>
          <w:tcPr>
            <w:tcW w:w="1138" w:type="pct"/>
            <w:vAlign w:val="center"/>
            <w:hideMark/>
          </w:tcPr>
          <w:p w14:paraId="7ADE0148"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9.09</w:t>
            </w:r>
          </w:p>
        </w:tc>
        <w:tc>
          <w:tcPr>
            <w:tcW w:w="1006" w:type="pct"/>
            <w:vAlign w:val="center"/>
            <w:hideMark/>
          </w:tcPr>
          <w:p w14:paraId="31E43034"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90.91</w:t>
            </w:r>
          </w:p>
        </w:tc>
      </w:tr>
      <w:tr w:rsidR="000865A6" w:rsidRPr="00EC4E80" w14:paraId="0BC86981" w14:textId="77777777" w:rsidTr="00EC4E80">
        <w:trPr>
          <w:tblCellSpacing w:w="15" w:type="dxa"/>
        </w:trPr>
        <w:tc>
          <w:tcPr>
            <w:tcW w:w="945" w:type="pct"/>
            <w:vAlign w:val="center"/>
            <w:hideMark/>
          </w:tcPr>
          <w:p w14:paraId="71220F13"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S1</w:t>
            </w:r>
          </w:p>
        </w:tc>
        <w:tc>
          <w:tcPr>
            <w:tcW w:w="650" w:type="pct"/>
            <w:vAlign w:val="center"/>
            <w:hideMark/>
          </w:tcPr>
          <w:p w14:paraId="42A94237"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w:t>
            </w:r>
          </w:p>
        </w:tc>
        <w:tc>
          <w:tcPr>
            <w:tcW w:w="467" w:type="pct"/>
            <w:vAlign w:val="center"/>
            <w:hideMark/>
          </w:tcPr>
          <w:p w14:paraId="725E0AA0"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3</w:t>
            </w:r>
          </w:p>
        </w:tc>
        <w:tc>
          <w:tcPr>
            <w:tcW w:w="650" w:type="pct"/>
            <w:vAlign w:val="center"/>
            <w:hideMark/>
          </w:tcPr>
          <w:p w14:paraId="1CCA8361"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4</w:t>
            </w:r>
          </w:p>
        </w:tc>
        <w:tc>
          <w:tcPr>
            <w:tcW w:w="1138" w:type="pct"/>
            <w:vAlign w:val="center"/>
            <w:hideMark/>
          </w:tcPr>
          <w:p w14:paraId="201EDF68"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25.00</w:t>
            </w:r>
          </w:p>
        </w:tc>
        <w:tc>
          <w:tcPr>
            <w:tcW w:w="1006" w:type="pct"/>
            <w:vAlign w:val="center"/>
            <w:hideMark/>
          </w:tcPr>
          <w:p w14:paraId="5B6D50FA"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75.00</w:t>
            </w:r>
          </w:p>
        </w:tc>
      </w:tr>
      <w:tr w:rsidR="000865A6" w:rsidRPr="00EC4E80" w14:paraId="25EDF732" w14:textId="77777777" w:rsidTr="00EC4E80">
        <w:trPr>
          <w:tblCellSpacing w:w="15" w:type="dxa"/>
        </w:trPr>
        <w:tc>
          <w:tcPr>
            <w:tcW w:w="945" w:type="pct"/>
            <w:vAlign w:val="center"/>
            <w:hideMark/>
          </w:tcPr>
          <w:p w14:paraId="228435CF"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SD</w:t>
            </w:r>
          </w:p>
        </w:tc>
        <w:tc>
          <w:tcPr>
            <w:tcW w:w="650" w:type="pct"/>
            <w:vAlign w:val="center"/>
            <w:hideMark/>
          </w:tcPr>
          <w:p w14:paraId="451105AA"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43</w:t>
            </w:r>
          </w:p>
        </w:tc>
        <w:tc>
          <w:tcPr>
            <w:tcW w:w="467" w:type="pct"/>
            <w:vAlign w:val="center"/>
            <w:hideMark/>
          </w:tcPr>
          <w:p w14:paraId="39131ED4"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119</w:t>
            </w:r>
          </w:p>
        </w:tc>
        <w:tc>
          <w:tcPr>
            <w:tcW w:w="650" w:type="pct"/>
            <w:vAlign w:val="center"/>
            <w:hideMark/>
          </w:tcPr>
          <w:p w14:paraId="2D927D37"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162</w:t>
            </w:r>
          </w:p>
        </w:tc>
        <w:tc>
          <w:tcPr>
            <w:tcW w:w="1138" w:type="pct"/>
            <w:vAlign w:val="center"/>
            <w:hideMark/>
          </w:tcPr>
          <w:p w14:paraId="67DA646B"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26.54</w:t>
            </w:r>
          </w:p>
        </w:tc>
        <w:tc>
          <w:tcPr>
            <w:tcW w:w="1006" w:type="pct"/>
            <w:vAlign w:val="center"/>
            <w:hideMark/>
          </w:tcPr>
          <w:p w14:paraId="404B5AFA"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73.46</w:t>
            </w:r>
          </w:p>
        </w:tc>
      </w:tr>
      <w:tr w:rsidR="000865A6" w:rsidRPr="00EC4E80" w14:paraId="726A3308" w14:textId="77777777" w:rsidTr="00EC4E80">
        <w:trPr>
          <w:tblCellSpacing w:w="15" w:type="dxa"/>
        </w:trPr>
        <w:tc>
          <w:tcPr>
            <w:tcW w:w="945" w:type="pct"/>
            <w:vAlign w:val="center"/>
            <w:hideMark/>
          </w:tcPr>
          <w:p w14:paraId="353112DB"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SMA</w:t>
            </w:r>
          </w:p>
        </w:tc>
        <w:tc>
          <w:tcPr>
            <w:tcW w:w="650" w:type="pct"/>
            <w:vAlign w:val="center"/>
            <w:hideMark/>
          </w:tcPr>
          <w:p w14:paraId="36AD1F4B"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10</w:t>
            </w:r>
          </w:p>
        </w:tc>
        <w:tc>
          <w:tcPr>
            <w:tcW w:w="467" w:type="pct"/>
            <w:vAlign w:val="center"/>
            <w:hideMark/>
          </w:tcPr>
          <w:p w14:paraId="2A9661E1"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90</w:t>
            </w:r>
          </w:p>
        </w:tc>
        <w:tc>
          <w:tcPr>
            <w:tcW w:w="650" w:type="pct"/>
            <w:vAlign w:val="center"/>
            <w:hideMark/>
          </w:tcPr>
          <w:p w14:paraId="6635C236"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100</w:t>
            </w:r>
          </w:p>
        </w:tc>
        <w:tc>
          <w:tcPr>
            <w:tcW w:w="1138" w:type="pct"/>
            <w:vAlign w:val="center"/>
            <w:hideMark/>
          </w:tcPr>
          <w:p w14:paraId="37688AC7"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10.00</w:t>
            </w:r>
          </w:p>
        </w:tc>
        <w:tc>
          <w:tcPr>
            <w:tcW w:w="1006" w:type="pct"/>
            <w:vAlign w:val="center"/>
            <w:hideMark/>
          </w:tcPr>
          <w:p w14:paraId="40A0C31E"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90.00</w:t>
            </w:r>
          </w:p>
        </w:tc>
      </w:tr>
      <w:tr w:rsidR="000865A6" w:rsidRPr="00EC4E80" w14:paraId="230080B6" w14:textId="77777777" w:rsidTr="00EC4E80">
        <w:trPr>
          <w:tblCellSpacing w:w="15" w:type="dxa"/>
        </w:trPr>
        <w:tc>
          <w:tcPr>
            <w:tcW w:w="945" w:type="pct"/>
            <w:vAlign w:val="center"/>
            <w:hideMark/>
          </w:tcPr>
          <w:p w14:paraId="6F34B1A4"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SMP</w:t>
            </w:r>
          </w:p>
        </w:tc>
        <w:tc>
          <w:tcPr>
            <w:tcW w:w="650" w:type="pct"/>
            <w:vAlign w:val="center"/>
            <w:hideMark/>
          </w:tcPr>
          <w:p w14:paraId="538FC49B"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14</w:t>
            </w:r>
          </w:p>
        </w:tc>
        <w:tc>
          <w:tcPr>
            <w:tcW w:w="467" w:type="pct"/>
            <w:vAlign w:val="center"/>
            <w:hideMark/>
          </w:tcPr>
          <w:p w14:paraId="4D765B07"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139</w:t>
            </w:r>
          </w:p>
        </w:tc>
        <w:tc>
          <w:tcPr>
            <w:tcW w:w="650" w:type="pct"/>
            <w:vAlign w:val="center"/>
            <w:hideMark/>
          </w:tcPr>
          <w:p w14:paraId="508F0AE3"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153</w:t>
            </w:r>
          </w:p>
        </w:tc>
        <w:tc>
          <w:tcPr>
            <w:tcW w:w="1138" w:type="pct"/>
            <w:vAlign w:val="center"/>
            <w:hideMark/>
          </w:tcPr>
          <w:p w14:paraId="1AA17D29"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9.15</w:t>
            </w:r>
          </w:p>
        </w:tc>
        <w:tc>
          <w:tcPr>
            <w:tcW w:w="1006" w:type="pct"/>
            <w:vAlign w:val="center"/>
            <w:hideMark/>
          </w:tcPr>
          <w:p w14:paraId="404B4771" w14:textId="77777777" w:rsidR="000865A6" w:rsidRPr="00EC4E80" w:rsidRDefault="000865A6"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90.85</w:t>
            </w:r>
          </w:p>
        </w:tc>
      </w:tr>
    </w:tbl>
    <w:p w14:paraId="452EBD32" w14:textId="77777777" w:rsidR="00EC4E80" w:rsidRDefault="00EC4E80" w:rsidP="00EC4E80">
      <w:pPr>
        <w:spacing w:after="0" w:line="360" w:lineRule="auto"/>
        <w:ind w:firstLine="709"/>
        <w:jc w:val="both"/>
        <w:rPr>
          <w:rFonts w:ascii="Times New Roman" w:hAnsi="Times New Roman" w:cs="Times New Roman"/>
          <w:sz w:val="24"/>
          <w:szCs w:val="24"/>
        </w:rPr>
      </w:pPr>
    </w:p>
    <w:p w14:paraId="0AB285C1" w14:textId="1FBA3277" w:rsidR="00B92398" w:rsidRPr="00EC4E80" w:rsidRDefault="00B92398" w:rsidP="00EC4E80">
      <w:pPr>
        <w:spacing w:after="0" w:line="360" w:lineRule="auto"/>
        <w:ind w:firstLine="709"/>
        <w:jc w:val="both"/>
        <w:rPr>
          <w:rFonts w:ascii="Times New Roman" w:eastAsia="Times New Roman" w:hAnsi="Times New Roman" w:cs="Times New Roman"/>
          <w:sz w:val="24"/>
          <w:szCs w:val="24"/>
          <w:lang w:val="en-ID"/>
        </w:rPr>
      </w:pPr>
      <w:r w:rsidRPr="00EC4E80">
        <w:rPr>
          <w:rFonts w:ascii="Times New Roman" w:hAnsi="Times New Roman" w:cs="Times New Roman"/>
          <w:sz w:val="24"/>
          <w:szCs w:val="24"/>
        </w:rPr>
        <w:t>Pada</w:t>
      </w:r>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tabel</w:t>
      </w:r>
      <w:proofErr w:type="spellEnd"/>
      <w:r w:rsidRPr="00EC4E80">
        <w:rPr>
          <w:rFonts w:ascii="Times New Roman" w:eastAsia="Times New Roman" w:hAnsi="Times New Roman" w:cs="Times New Roman"/>
          <w:sz w:val="24"/>
          <w:szCs w:val="24"/>
          <w:lang w:val="en-ID"/>
        </w:rPr>
        <w:t xml:space="preserve"> 5 </w:t>
      </w:r>
      <w:proofErr w:type="spellStart"/>
      <w:r w:rsidRPr="00EC4E80">
        <w:rPr>
          <w:rFonts w:ascii="Times New Roman" w:eastAsia="Times New Roman" w:hAnsi="Times New Roman" w:cs="Times New Roman"/>
          <w:sz w:val="24"/>
          <w:szCs w:val="24"/>
          <w:lang w:val="en-ID"/>
        </w:rPr>
        <w:t>dapat</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ditemukan</w:t>
      </w:r>
      <w:proofErr w:type="spellEnd"/>
      <w:r w:rsidRPr="00EC4E80">
        <w:rPr>
          <w:rFonts w:ascii="Times New Roman" w:eastAsia="Times New Roman" w:hAnsi="Times New Roman" w:cs="Times New Roman"/>
          <w:sz w:val="24"/>
          <w:szCs w:val="24"/>
          <w:lang w:val="en-ID"/>
        </w:rPr>
        <w:t xml:space="preserve"> IRT (Ibu Rumah </w:t>
      </w:r>
      <w:proofErr w:type="spellStart"/>
      <w:r w:rsidRPr="00EC4E80">
        <w:rPr>
          <w:rFonts w:ascii="Times New Roman" w:eastAsia="Times New Roman" w:hAnsi="Times New Roman" w:cs="Times New Roman"/>
          <w:sz w:val="24"/>
          <w:szCs w:val="24"/>
          <w:lang w:val="en-ID"/>
        </w:rPr>
        <w:t>Tangga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memiliki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tingkat</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partisipasi</w:t>
      </w:r>
      <w:proofErr w:type="spellEnd"/>
      <w:r w:rsidRPr="00EC4E80">
        <w:rPr>
          <w:rFonts w:ascii="Times New Roman" w:eastAsia="Times New Roman" w:hAnsi="Times New Roman" w:cs="Times New Roman"/>
          <w:sz w:val="24"/>
          <w:szCs w:val="24"/>
          <w:lang w:val="en-ID"/>
        </w:rPr>
        <w:t xml:space="preserve"> KB yang sangat </w:t>
      </w:r>
      <w:proofErr w:type="spellStart"/>
      <w:r w:rsidRPr="00EC4E80">
        <w:rPr>
          <w:rFonts w:ascii="Times New Roman" w:eastAsia="Times New Roman" w:hAnsi="Times New Roman" w:cs="Times New Roman"/>
          <w:sz w:val="24"/>
          <w:szCs w:val="24"/>
          <w:lang w:val="en-ID"/>
        </w:rPr>
        <w:t>tinggi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yaitu</w:t>
      </w:r>
      <w:proofErr w:type="spellEnd"/>
      <w:r w:rsidRPr="00EC4E80">
        <w:rPr>
          <w:rFonts w:ascii="Times New Roman" w:eastAsia="Times New Roman" w:hAnsi="Times New Roman" w:cs="Times New Roman"/>
          <w:sz w:val="24"/>
          <w:szCs w:val="24"/>
          <w:lang w:val="en-ID"/>
        </w:rPr>
        <w:t xml:space="preserve"> 83,46%, </w:t>
      </w:r>
      <w:proofErr w:type="spellStart"/>
      <w:r w:rsidRPr="00EC4E80">
        <w:rPr>
          <w:rFonts w:ascii="Times New Roman" w:eastAsia="Times New Roman" w:hAnsi="Times New Roman" w:cs="Times New Roman"/>
          <w:sz w:val="24"/>
          <w:szCs w:val="24"/>
          <w:lang w:val="en-ID"/>
        </w:rPr>
        <w:t>diikuti</w:t>
      </w:r>
      <w:proofErr w:type="spellEnd"/>
      <w:r w:rsidRPr="00EC4E80">
        <w:rPr>
          <w:rFonts w:ascii="Times New Roman" w:eastAsia="Times New Roman" w:hAnsi="Times New Roman" w:cs="Times New Roman"/>
          <w:sz w:val="24"/>
          <w:szCs w:val="24"/>
          <w:lang w:val="en-ID"/>
        </w:rPr>
        <w:t xml:space="preserve"> oleh </w:t>
      </w:r>
      <w:proofErr w:type="spellStart"/>
      <w:r w:rsidRPr="00EC4E80">
        <w:rPr>
          <w:rFonts w:ascii="Times New Roman" w:eastAsia="Times New Roman" w:hAnsi="Times New Roman" w:cs="Times New Roman"/>
          <w:sz w:val="24"/>
          <w:szCs w:val="24"/>
          <w:lang w:val="en-ID"/>
        </w:rPr>
        <w:t>Buruh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dengan</w:t>
      </w:r>
      <w:proofErr w:type="spellEnd"/>
      <w:r w:rsidRPr="00EC4E80">
        <w:rPr>
          <w:rFonts w:ascii="Times New Roman" w:eastAsia="Times New Roman" w:hAnsi="Times New Roman" w:cs="Times New Roman"/>
          <w:sz w:val="24"/>
          <w:szCs w:val="24"/>
          <w:lang w:val="en-ID"/>
        </w:rPr>
        <w:t xml:space="preserve"> 93,10%. PNS dan </w:t>
      </w:r>
      <w:proofErr w:type="spellStart"/>
      <w:r w:rsidRPr="00EC4E80">
        <w:rPr>
          <w:rFonts w:ascii="Times New Roman" w:eastAsia="Times New Roman" w:hAnsi="Times New Roman" w:cs="Times New Roman"/>
          <w:sz w:val="24"/>
          <w:szCs w:val="24"/>
          <w:lang w:val="en-ID"/>
        </w:rPr>
        <w:t>Seniman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menunjukkan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partisipasi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rendah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dengan</w:t>
      </w:r>
      <w:proofErr w:type="spellEnd"/>
      <w:r w:rsidRPr="00EC4E80">
        <w:rPr>
          <w:rFonts w:ascii="Times New Roman" w:eastAsia="Times New Roman" w:hAnsi="Times New Roman" w:cs="Times New Roman"/>
          <w:sz w:val="24"/>
          <w:szCs w:val="24"/>
          <w:lang w:val="en-ID"/>
        </w:rPr>
        <w:t xml:space="preserve"> 20% dan 100% </w:t>
      </w:r>
      <w:proofErr w:type="spellStart"/>
      <w:r w:rsidRPr="00EC4E80">
        <w:rPr>
          <w:rFonts w:ascii="Times New Roman" w:eastAsia="Times New Roman" w:hAnsi="Times New Roman" w:cs="Times New Roman"/>
          <w:sz w:val="24"/>
          <w:szCs w:val="24"/>
          <w:lang w:val="en-ID"/>
        </w:rPr>
        <w:t>tidak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berpartisipasi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dalam</w:t>
      </w:r>
      <w:proofErr w:type="spellEnd"/>
      <w:r w:rsidRPr="00EC4E80">
        <w:rPr>
          <w:rFonts w:ascii="Times New Roman" w:eastAsia="Times New Roman" w:hAnsi="Times New Roman" w:cs="Times New Roman"/>
          <w:sz w:val="24"/>
          <w:szCs w:val="24"/>
          <w:lang w:val="en-ID"/>
        </w:rPr>
        <w:t xml:space="preserve"> program KB. Sebagian </w:t>
      </w:r>
      <w:proofErr w:type="spellStart"/>
      <w:r w:rsidRPr="00EC4E80">
        <w:rPr>
          <w:rFonts w:ascii="Times New Roman" w:eastAsia="Times New Roman" w:hAnsi="Times New Roman" w:cs="Times New Roman"/>
          <w:sz w:val="24"/>
          <w:szCs w:val="24"/>
          <w:lang w:val="en-ID"/>
        </w:rPr>
        <w:t>besar</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partisipan</w:t>
      </w:r>
      <w:proofErr w:type="spellEnd"/>
      <w:r w:rsidRPr="00EC4E80">
        <w:rPr>
          <w:rFonts w:ascii="Times New Roman" w:eastAsia="Times New Roman" w:hAnsi="Times New Roman" w:cs="Times New Roman"/>
          <w:sz w:val="24"/>
          <w:szCs w:val="24"/>
          <w:lang w:val="en-ID"/>
        </w:rPr>
        <w:t xml:space="preserve"> KB di Desa Gandu </w:t>
      </w:r>
      <w:proofErr w:type="spellStart"/>
      <w:r w:rsidRPr="00EC4E80">
        <w:rPr>
          <w:rFonts w:ascii="Times New Roman" w:eastAsia="Times New Roman" w:hAnsi="Times New Roman" w:cs="Times New Roman"/>
          <w:sz w:val="24"/>
          <w:szCs w:val="24"/>
          <w:lang w:val="en-ID"/>
        </w:rPr>
        <w:t>berasal</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dari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kelompok</w:t>
      </w:r>
      <w:proofErr w:type="spellEnd"/>
      <w:r w:rsidRPr="00EC4E80">
        <w:rPr>
          <w:rFonts w:ascii="Times New Roman" w:eastAsia="Times New Roman" w:hAnsi="Times New Roman" w:cs="Times New Roman"/>
          <w:sz w:val="24"/>
          <w:szCs w:val="24"/>
          <w:lang w:val="en-ID"/>
        </w:rPr>
        <w:t xml:space="preserve"> IRT, yang </w:t>
      </w:r>
      <w:proofErr w:type="spellStart"/>
      <w:r w:rsidRPr="00EC4E80">
        <w:rPr>
          <w:rFonts w:ascii="Times New Roman" w:eastAsia="Times New Roman" w:hAnsi="Times New Roman" w:cs="Times New Roman"/>
          <w:sz w:val="24"/>
          <w:szCs w:val="24"/>
          <w:lang w:val="en-ID"/>
        </w:rPr>
        <w:t>mengindikasikan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bahwa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mereka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mudah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dijangkau</w:t>
      </w:r>
      <w:proofErr w:type="spellEnd"/>
      <w:r w:rsidRPr="00EC4E80">
        <w:rPr>
          <w:rFonts w:ascii="Times New Roman" w:eastAsia="Times New Roman" w:hAnsi="Times New Roman" w:cs="Times New Roman"/>
          <w:sz w:val="24"/>
          <w:szCs w:val="24"/>
          <w:lang w:val="en-ID"/>
        </w:rPr>
        <w:t xml:space="preserve"> oleh program KB. </w:t>
      </w:r>
      <w:proofErr w:type="spellStart"/>
      <w:r w:rsidRPr="00EC4E80">
        <w:rPr>
          <w:rFonts w:ascii="Times New Roman" w:eastAsia="Times New Roman" w:hAnsi="Times New Roman" w:cs="Times New Roman"/>
          <w:sz w:val="24"/>
          <w:szCs w:val="24"/>
          <w:lang w:val="en-ID"/>
        </w:rPr>
        <w:t>Keterlibatan</w:t>
      </w:r>
      <w:proofErr w:type="spellEnd"/>
      <w:r w:rsidRPr="00EC4E80">
        <w:rPr>
          <w:rFonts w:ascii="Times New Roman" w:eastAsia="Times New Roman" w:hAnsi="Times New Roman" w:cs="Times New Roman"/>
          <w:sz w:val="24"/>
          <w:szCs w:val="24"/>
          <w:lang w:val="en-ID"/>
        </w:rPr>
        <w:t xml:space="preserve"> IRT </w:t>
      </w:r>
      <w:proofErr w:type="spellStart"/>
      <w:r w:rsidRPr="00EC4E80">
        <w:rPr>
          <w:rFonts w:ascii="Times New Roman" w:eastAsia="Times New Roman" w:hAnsi="Times New Roman" w:cs="Times New Roman"/>
          <w:sz w:val="24"/>
          <w:szCs w:val="24"/>
          <w:lang w:val="en-ID"/>
        </w:rPr>
        <w:t>ini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sejalan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dengan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temuan</w:t>
      </w:r>
      <w:proofErr w:type="spellEnd"/>
      <w:r w:rsidRPr="00EC4E80">
        <w:rPr>
          <w:rFonts w:ascii="Times New Roman" w:eastAsia="Times New Roman" w:hAnsi="Times New Roman" w:cs="Times New Roman"/>
          <w:sz w:val="24"/>
          <w:szCs w:val="24"/>
          <w:lang w:val="en-ID"/>
        </w:rPr>
        <w:t xml:space="preserve"> Latifah (2024) dan Idris (2019), yang </w:t>
      </w:r>
      <w:proofErr w:type="spellStart"/>
      <w:r w:rsidRPr="00EC4E80">
        <w:rPr>
          <w:rFonts w:ascii="Times New Roman" w:eastAsia="Times New Roman" w:hAnsi="Times New Roman" w:cs="Times New Roman"/>
          <w:sz w:val="24"/>
          <w:szCs w:val="24"/>
          <w:lang w:val="en-ID"/>
        </w:rPr>
        <w:t>menunjukkan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bahwa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wanita</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bekerja</w:t>
      </w:r>
      <w:proofErr w:type="spellEnd"/>
      <w:r w:rsidRPr="00EC4E80">
        <w:rPr>
          <w:rFonts w:ascii="Times New Roman" w:eastAsia="Times New Roman" w:hAnsi="Times New Roman" w:cs="Times New Roman"/>
          <w:sz w:val="24"/>
          <w:szCs w:val="24"/>
          <w:lang w:val="en-ID"/>
        </w:rPr>
        <w:t xml:space="preserve"> di </w:t>
      </w:r>
      <w:proofErr w:type="spellStart"/>
      <w:r w:rsidRPr="00EC4E80">
        <w:rPr>
          <w:rFonts w:ascii="Times New Roman" w:eastAsia="Times New Roman" w:hAnsi="Times New Roman" w:cs="Times New Roman"/>
          <w:sz w:val="24"/>
          <w:szCs w:val="24"/>
          <w:lang w:val="en-ID"/>
        </w:rPr>
        <w:t>sektor</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rumah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tangga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atau</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tidak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bekerja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cenderung</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terlibat</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dalam</w:t>
      </w:r>
      <w:proofErr w:type="spellEnd"/>
      <w:r w:rsidRPr="00EC4E80">
        <w:rPr>
          <w:rFonts w:ascii="Times New Roman" w:eastAsia="Times New Roman" w:hAnsi="Times New Roman" w:cs="Times New Roman"/>
          <w:sz w:val="24"/>
          <w:szCs w:val="24"/>
          <w:lang w:val="en-ID"/>
        </w:rPr>
        <w:t xml:space="preserve"> program KB </w:t>
      </w:r>
      <w:proofErr w:type="spellStart"/>
      <w:r w:rsidRPr="00EC4E80">
        <w:rPr>
          <w:rFonts w:ascii="Times New Roman" w:eastAsia="Times New Roman" w:hAnsi="Times New Roman" w:cs="Times New Roman"/>
          <w:sz w:val="24"/>
          <w:szCs w:val="24"/>
          <w:lang w:val="en-ID"/>
        </w:rPr>
        <w:t>karena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banyak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waktu</w:t>
      </w:r>
      <w:proofErr w:type="spellEnd"/>
      <w:r w:rsidRPr="00EC4E80">
        <w:rPr>
          <w:rFonts w:ascii="Times New Roman" w:eastAsia="Times New Roman" w:hAnsi="Times New Roman" w:cs="Times New Roman"/>
          <w:sz w:val="24"/>
          <w:szCs w:val="24"/>
          <w:lang w:val="en-ID"/>
        </w:rPr>
        <w:t xml:space="preserve"> dan </w:t>
      </w:r>
      <w:proofErr w:type="spellStart"/>
      <w:r w:rsidRPr="00EC4E80">
        <w:rPr>
          <w:rFonts w:ascii="Times New Roman" w:eastAsia="Times New Roman" w:hAnsi="Times New Roman" w:cs="Times New Roman"/>
          <w:sz w:val="24"/>
          <w:szCs w:val="24"/>
          <w:lang w:val="en-ID"/>
        </w:rPr>
        <w:t>perhatian</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dapat</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difokuskan</w:t>
      </w:r>
      <w:proofErr w:type="spellEnd"/>
      <w:r w:rsidRPr="00EC4E80">
        <w:rPr>
          <w:rFonts w:ascii="Times New Roman" w:eastAsia="Times New Roman" w:hAnsi="Times New Roman" w:cs="Times New Roman"/>
          <w:sz w:val="24"/>
          <w:szCs w:val="24"/>
          <w:lang w:val="en-ID"/>
        </w:rPr>
        <w:t xml:space="preserve"> pada </w:t>
      </w:r>
      <w:proofErr w:type="spellStart"/>
      <w:r w:rsidRPr="00EC4E80">
        <w:rPr>
          <w:rFonts w:ascii="Times New Roman" w:eastAsia="Times New Roman" w:hAnsi="Times New Roman" w:cs="Times New Roman"/>
          <w:sz w:val="24"/>
          <w:szCs w:val="24"/>
          <w:lang w:val="en-ID"/>
        </w:rPr>
        <w:t>kesehatan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keluarga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Kelompok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buruh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memiliki</w:t>
      </w:r>
      <w:proofErr w:type="spellEnd"/>
      <w:r w:rsidRPr="00EC4E80">
        <w:rPr>
          <w:rFonts w:ascii="Times New Roman" w:eastAsia="Times New Roman" w:hAnsi="Times New Roman" w:cs="Times New Roman"/>
          <w:sz w:val="24"/>
          <w:szCs w:val="24"/>
          <w:lang w:val="en-ID"/>
        </w:rPr>
        <w:t xml:space="preserve"> 93,10% </w:t>
      </w:r>
      <w:proofErr w:type="spellStart"/>
      <w:r w:rsidRPr="00EC4E80">
        <w:rPr>
          <w:rFonts w:ascii="Times New Roman" w:eastAsia="Times New Roman" w:hAnsi="Times New Roman" w:cs="Times New Roman"/>
          <w:sz w:val="24"/>
          <w:szCs w:val="24"/>
          <w:lang w:val="en-ID"/>
        </w:rPr>
        <w:t>partisipasi</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menunjukkan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bahwa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meskipun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bekerja</w:t>
      </w:r>
      <w:proofErr w:type="spellEnd"/>
      <w:r w:rsidRPr="00EC4E80">
        <w:rPr>
          <w:rFonts w:ascii="Times New Roman" w:eastAsia="Times New Roman" w:hAnsi="Times New Roman" w:cs="Times New Roman"/>
          <w:sz w:val="24"/>
          <w:szCs w:val="24"/>
          <w:lang w:val="en-ID"/>
        </w:rPr>
        <w:t xml:space="preserve"> di </w:t>
      </w:r>
      <w:proofErr w:type="spellStart"/>
      <w:r w:rsidRPr="00EC4E80">
        <w:rPr>
          <w:rFonts w:ascii="Times New Roman" w:eastAsia="Times New Roman" w:hAnsi="Times New Roman" w:cs="Times New Roman"/>
          <w:sz w:val="24"/>
          <w:szCs w:val="24"/>
          <w:lang w:val="en-ID"/>
        </w:rPr>
        <w:t>sektor</w:t>
      </w:r>
      <w:proofErr w:type="spellEnd"/>
      <w:r w:rsidRPr="00EC4E80">
        <w:rPr>
          <w:rFonts w:ascii="Times New Roman" w:eastAsia="Times New Roman" w:hAnsi="Times New Roman" w:cs="Times New Roman"/>
          <w:sz w:val="24"/>
          <w:szCs w:val="24"/>
          <w:lang w:val="en-ID"/>
        </w:rPr>
        <w:t xml:space="preserve"> informal, </w:t>
      </w:r>
      <w:proofErr w:type="spellStart"/>
      <w:r w:rsidRPr="00EC4E80">
        <w:rPr>
          <w:rFonts w:ascii="Times New Roman" w:eastAsia="Times New Roman" w:hAnsi="Times New Roman" w:cs="Times New Roman"/>
          <w:sz w:val="24"/>
          <w:szCs w:val="24"/>
          <w:lang w:val="en-ID"/>
        </w:rPr>
        <w:t>mereka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tetap</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aktif</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mengikuti</w:t>
      </w:r>
      <w:proofErr w:type="spellEnd"/>
      <w:r w:rsidRPr="00EC4E80">
        <w:rPr>
          <w:rFonts w:ascii="Times New Roman" w:eastAsia="Times New Roman" w:hAnsi="Times New Roman" w:cs="Times New Roman"/>
          <w:sz w:val="24"/>
          <w:szCs w:val="24"/>
          <w:lang w:val="en-ID"/>
        </w:rPr>
        <w:t xml:space="preserve"> program KB. </w:t>
      </w:r>
      <w:proofErr w:type="spellStart"/>
      <w:r w:rsidRPr="00EC4E80">
        <w:rPr>
          <w:rFonts w:ascii="Times New Roman" w:eastAsia="Times New Roman" w:hAnsi="Times New Roman" w:cs="Times New Roman"/>
          <w:sz w:val="24"/>
          <w:szCs w:val="24"/>
          <w:lang w:val="en-ID"/>
        </w:rPr>
        <w:t>Temuan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ini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konsisten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dengan</w:t>
      </w:r>
      <w:proofErr w:type="spellEnd"/>
      <w:r w:rsidRPr="00EC4E80">
        <w:rPr>
          <w:rFonts w:ascii="Times New Roman" w:eastAsia="Times New Roman" w:hAnsi="Times New Roman" w:cs="Times New Roman"/>
          <w:sz w:val="24"/>
          <w:szCs w:val="24"/>
          <w:lang w:val="en-ID"/>
        </w:rPr>
        <w:t xml:space="preserve"> Idris (2019) yang </w:t>
      </w:r>
      <w:proofErr w:type="spellStart"/>
      <w:r w:rsidRPr="00EC4E80">
        <w:rPr>
          <w:rFonts w:ascii="Times New Roman" w:eastAsia="Times New Roman" w:hAnsi="Times New Roman" w:cs="Times New Roman"/>
          <w:sz w:val="24"/>
          <w:szCs w:val="24"/>
          <w:lang w:val="en-ID"/>
        </w:rPr>
        <w:t>menyatakan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bahwa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akses</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layanan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kesehatan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termasuk</w:t>
      </w:r>
      <w:proofErr w:type="spellEnd"/>
      <w:r w:rsidRPr="00EC4E80">
        <w:rPr>
          <w:rFonts w:ascii="Times New Roman" w:eastAsia="Times New Roman" w:hAnsi="Times New Roman" w:cs="Times New Roman"/>
          <w:sz w:val="24"/>
          <w:szCs w:val="24"/>
          <w:lang w:val="en-ID"/>
        </w:rPr>
        <w:t xml:space="preserve"> KB) sangat </w:t>
      </w:r>
      <w:proofErr w:type="spellStart"/>
      <w:r w:rsidRPr="00EC4E80">
        <w:rPr>
          <w:rFonts w:ascii="Times New Roman" w:eastAsia="Times New Roman" w:hAnsi="Times New Roman" w:cs="Times New Roman"/>
          <w:sz w:val="24"/>
          <w:szCs w:val="24"/>
          <w:lang w:val="en-ID"/>
        </w:rPr>
        <w:t>penting</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dalam</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sektor</w:t>
      </w:r>
      <w:proofErr w:type="spellEnd"/>
      <w:r w:rsidRPr="00EC4E80">
        <w:rPr>
          <w:rFonts w:ascii="Times New Roman" w:eastAsia="Times New Roman" w:hAnsi="Times New Roman" w:cs="Times New Roman"/>
          <w:sz w:val="24"/>
          <w:szCs w:val="24"/>
          <w:lang w:val="en-ID"/>
        </w:rPr>
        <w:t xml:space="preserve"> informal. </w:t>
      </w:r>
      <w:proofErr w:type="spellStart"/>
      <w:r w:rsidRPr="00EC4E80">
        <w:rPr>
          <w:rFonts w:ascii="Times New Roman" w:eastAsia="Times New Roman" w:hAnsi="Times New Roman" w:cs="Times New Roman"/>
          <w:sz w:val="24"/>
          <w:szCs w:val="24"/>
          <w:lang w:val="en-ID"/>
        </w:rPr>
        <w:t>Meskipun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waktu</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kerja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menjadi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kendala</w:t>
      </w:r>
      <w:proofErr w:type="spellEnd"/>
      <w:r w:rsidRPr="00EC4E80">
        <w:rPr>
          <w:rFonts w:ascii="Times New Roman" w:eastAsia="Times New Roman" w:hAnsi="Times New Roman" w:cs="Times New Roman"/>
          <w:sz w:val="24"/>
          <w:szCs w:val="24"/>
          <w:lang w:val="en-ID"/>
        </w:rPr>
        <w:t xml:space="preserve">, program KB di </w:t>
      </w:r>
      <w:proofErr w:type="spellStart"/>
      <w:r w:rsidRPr="00EC4E80">
        <w:rPr>
          <w:rFonts w:ascii="Times New Roman" w:eastAsia="Times New Roman" w:hAnsi="Times New Roman" w:cs="Times New Roman"/>
          <w:sz w:val="24"/>
          <w:szCs w:val="24"/>
          <w:lang w:val="en-ID"/>
        </w:rPr>
        <w:t>desa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mungkin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fleksibel</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dalam</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hal</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waktu</w:t>
      </w:r>
      <w:proofErr w:type="spellEnd"/>
      <w:r w:rsidRPr="00EC4E80">
        <w:rPr>
          <w:rFonts w:ascii="Times New Roman" w:eastAsia="Times New Roman" w:hAnsi="Times New Roman" w:cs="Times New Roman"/>
          <w:sz w:val="24"/>
          <w:szCs w:val="24"/>
          <w:lang w:val="en-ID"/>
        </w:rPr>
        <w:t xml:space="preserve"> dan </w:t>
      </w:r>
      <w:proofErr w:type="spellStart"/>
      <w:r w:rsidRPr="00EC4E80">
        <w:rPr>
          <w:rFonts w:ascii="Times New Roman" w:eastAsia="Times New Roman" w:hAnsi="Times New Roman" w:cs="Times New Roman"/>
          <w:sz w:val="24"/>
          <w:szCs w:val="24"/>
          <w:lang w:val="en-ID"/>
        </w:rPr>
        <w:t>akses</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Partisipasi</w:t>
      </w:r>
      <w:proofErr w:type="spellEnd"/>
      <w:r w:rsidRPr="00EC4E80">
        <w:rPr>
          <w:rFonts w:ascii="Times New Roman" w:eastAsia="Times New Roman" w:hAnsi="Times New Roman" w:cs="Times New Roman"/>
          <w:sz w:val="24"/>
          <w:szCs w:val="24"/>
          <w:lang w:val="en-ID"/>
        </w:rPr>
        <w:t xml:space="preserve"> PNS dan </w:t>
      </w:r>
      <w:proofErr w:type="spellStart"/>
      <w:r w:rsidRPr="00EC4E80">
        <w:rPr>
          <w:rFonts w:ascii="Times New Roman" w:eastAsia="Times New Roman" w:hAnsi="Times New Roman" w:cs="Times New Roman"/>
          <w:sz w:val="24"/>
          <w:szCs w:val="24"/>
          <w:lang w:val="en-ID"/>
        </w:rPr>
        <w:t>Seniman</w:t>
      </w:r>
      <w:proofErr w:type="spellEnd"/>
      <w:r w:rsidRPr="00EC4E80">
        <w:rPr>
          <w:rFonts w:ascii="Times New Roman" w:eastAsia="Times New Roman" w:hAnsi="Times New Roman" w:cs="Times New Roman"/>
          <w:sz w:val="24"/>
          <w:szCs w:val="24"/>
          <w:lang w:val="en-ID"/>
        </w:rPr>
        <w:t xml:space="preserve"> sangat </w:t>
      </w:r>
      <w:proofErr w:type="spellStart"/>
      <w:r w:rsidRPr="00EC4E80">
        <w:rPr>
          <w:rFonts w:ascii="Times New Roman" w:eastAsia="Times New Roman" w:hAnsi="Times New Roman" w:cs="Times New Roman"/>
          <w:sz w:val="24"/>
          <w:szCs w:val="24"/>
          <w:lang w:val="en-ID"/>
        </w:rPr>
        <w:t>rendah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dengan</w:t>
      </w:r>
      <w:proofErr w:type="spellEnd"/>
      <w:r w:rsidRPr="00EC4E80">
        <w:rPr>
          <w:rFonts w:ascii="Times New Roman" w:eastAsia="Times New Roman" w:hAnsi="Times New Roman" w:cs="Times New Roman"/>
          <w:sz w:val="24"/>
          <w:szCs w:val="24"/>
          <w:lang w:val="en-ID"/>
        </w:rPr>
        <w:t xml:space="preserve"> 20% dan 100% </w:t>
      </w:r>
      <w:proofErr w:type="spellStart"/>
      <w:r w:rsidRPr="00EC4E80">
        <w:rPr>
          <w:rFonts w:ascii="Times New Roman" w:eastAsia="Times New Roman" w:hAnsi="Times New Roman" w:cs="Times New Roman"/>
          <w:sz w:val="24"/>
          <w:szCs w:val="24"/>
          <w:lang w:val="en-ID"/>
        </w:rPr>
        <w:t>tidak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mengikuti</w:t>
      </w:r>
      <w:proofErr w:type="spellEnd"/>
      <w:r w:rsidRPr="00EC4E80">
        <w:rPr>
          <w:rFonts w:ascii="Times New Roman" w:eastAsia="Times New Roman" w:hAnsi="Times New Roman" w:cs="Times New Roman"/>
          <w:sz w:val="24"/>
          <w:szCs w:val="24"/>
          <w:lang w:val="en-ID"/>
        </w:rPr>
        <w:t xml:space="preserve"> program KB, </w:t>
      </w:r>
      <w:proofErr w:type="spellStart"/>
      <w:r w:rsidRPr="00EC4E80">
        <w:rPr>
          <w:rFonts w:ascii="Times New Roman" w:eastAsia="Times New Roman" w:hAnsi="Times New Roman" w:cs="Times New Roman"/>
          <w:sz w:val="24"/>
          <w:szCs w:val="24"/>
          <w:lang w:val="en-ID"/>
        </w:rPr>
        <w:t>ini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menunjukkan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bahwa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kelompok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pekerja</w:t>
      </w:r>
      <w:proofErr w:type="spellEnd"/>
      <w:r w:rsidRPr="00EC4E80">
        <w:rPr>
          <w:rFonts w:ascii="Times New Roman" w:eastAsia="Times New Roman" w:hAnsi="Times New Roman" w:cs="Times New Roman"/>
          <w:sz w:val="24"/>
          <w:szCs w:val="24"/>
          <w:lang w:val="en-ID"/>
        </w:rPr>
        <w:t xml:space="preserve"> formal </w:t>
      </w:r>
      <w:proofErr w:type="spellStart"/>
      <w:r w:rsidRPr="00EC4E80">
        <w:rPr>
          <w:rFonts w:ascii="Times New Roman" w:eastAsia="Times New Roman" w:hAnsi="Times New Roman" w:cs="Times New Roman"/>
          <w:sz w:val="24"/>
          <w:szCs w:val="24"/>
          <w:lang w:val="en-ID"/>
        </w:rPr>
        <w:t>mungkin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selektif</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atau</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membutuhkan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pendekatan</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disesuaikan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dengan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kebutuhan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mereka</w:t>
      </w:r>
      <w:proofErr w:type="spellEnd"/>
      <w:r w:rsidRPr="00EC4E80">
        <w:rPr>
          <w:rFonts w:ascii="Times New Roman" w:eastAsia="Times New Roman" w:hAnsi="Times New Roman" w:cs="Times New Roman"/>
          <w:sz w:val="24"/>
          <w:szCs w:val="24"/>
          <w:lang w:val="en-ID"/>
        </w:rPr>
        <w:t xml:space="preserve">. Hal </w:t>
      </w:r>
      <w:proofErr w:type="spellStart"/>
      <w:r w:rsidRPr="00EC4E80">
        <w:rPr>
          <w:rFonts w:ascii="Times New Roman" w:eastAsia="Times New Roman" w:hAnsi="Times New Roman" w:cs="Times New Roman"/>
          <w:sz w:val="24"/>
          <w:szCs w:val="24"/>
          <w:lang w:val="en-ID"/>
        </w:rPr>
        <w:t>ini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sesuai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dengan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temuan</w:t>
      </w:r>
      <w:proofErr w:type="spellEnd"/>
      <w:r w:rsidRPr="00EC4E80">
        <w:rPr>
          <w:rFonts w:ascii="Times New Roman" w:eastAsia="Times New Roman" w:hAnsi="Times New Roman" w:cs="Times New Roman"/>
          <w:sz w:val="24"/>
          <w:szCs w:val="24"/>
          <w:lang w:val="en-ID"/>
        </w:rPr>
        <w:t xml:space="preserve"> Latifah (2024) yang </w:t>
      </w:r>
      <w:proofErr w:type="spellStart"/>
      <w:r w:rsidRPr="00EC4E80">
        <w:rPr>
          <w:rFonts w:ascii="Times New Roman" w:eastAsia="Times New Roman" w:hAnsi="Times New Roman" w:cs="Times New Roman"/>
          <w:sz w:val="24"/>
          <w:szCs w:val="24"/>
          <w:lang w:val="en-ID"/>
        </w:rPr>
        <w:t>menunjukkan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bahwa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beberapa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kelompok</w:t>
      </w:r>
      <w:proofErr w:type="spellEnd"/>
      <w:r w:rsidRPr="00EC4E80">
        <w:rPr>
          <w:rFonts w:ascii="Times New Roman" w:eastAsia="Times New Roman" w:hAnsi="Times New Roman" w:cs="Times New Roman"/>
          <w:sz w:val="24"/>
          <w:szCs w:val="24"/>
          <w:lang w:val="en-ID"/>
        </w:rPr>
        <w:t xml:space="preserve"> formal </w:t>
      </w:r>
      <w:proofErr w:type="spellStart"/>
      <w:r w:rsidRPr="00EC4E80">
        <w:rPr>
          <w:rFonts w:ascii="Times New Roman" w:eastAsia="Times New Roman" w:hAnsi="Times New Roman" w:cs="Times New Roman"/>
          <w:sz w:val="24"/>
          <w:szCs w:val="24"/>
          <w:lang w:val="en-ID"/>
        </w:rPr>
        <w:t>cenderung</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terorganisir</w:t>
      </w:r>
      <w:proofErr w:type="spellEnd"/>
      <w:r w:rsidRPr="00EC4E80">
        <w:rPr>
          <w:rFonts w:ascii="Times New Roman" w:eastAsia="Times New Roman" w:hAnsi="Times New Roman" w:cs="Times New Roman"/>
          <w:sz w:val="24"/>
          <w:szCs w:val="24"/>
          <w:lang w:val="en-ID"/>
        </w:rPr>
        <w:t xml:space="preserve"> dan </w:t>
      </w:r>
      <w:proofErr w:type="spellStart"/>
      <w:r w:rsidRPr="00EC4E80">
        <w:rPr>
          <w:rFonts w:ascii="Times New Roman" w:eastAsia="Times New Roman" w:hAnsi="Times New Roman" w:cs="Times New Roman"/>
          <w:sz w:val="24"/>
          <w:szCs w:val="24"/>
          <w:lang w:val="en-ID"/>
        </w:rPr>
        <w:t>dapat</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mengakses</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sumber</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daya</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banyak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tetapi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kadang</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hAnsi="Times New Roman" w:cs="Times New Roman"/>
          <w:sz w:val="24"/>
          <w:szCs w:val="24"/>
        </w:rPr>
        <w:t>memiliki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hambatan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terkait</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waktu</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atau</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kebijakan</w:t>
      </w:r>
      <w:proofErr w:type="spellEnd"/>
      <w:r w:rsidRPr="00EC4E80">
        <w:rPr>
          <w:rFonts w:ascii="Times New Roman" w:eastAsia="Times New Roman" w:hAnsi="Times New Roman" w:cs="Times New Roman"/>
          <w:sz w:val="24"/>
          <w:szCs w:val="24"/>
          <w:lang w:val="en-ID"/>
        </w:rPr>
        <w:t xml:space="preserve"> di </w:t>
      </w:r>
      <w:proofErr w:type="spellStart"/>
      <w:r w:rsidRPr="00EC4E80">
        <w:rPr>
          <w:rFonts w:ascii="Times New Roman" w:eastAsia="Times New Roman" w:hAnsi="Times New Roman" w:cs="Times New Roman"/>
          <w:sz w:val="24"/>
          <w:szCs w:val="24"/>
          <w:lang w:val="en-ID"/>
        </w:rPr>
        <w:t>tempat</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kerja</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membatasi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partisipasi</w:t>
      </w:r>
      <w:proofErr w:type="spellEnd"/>
      <w:r w:rsidRPr="00EC4E80">
        <w:rPr>
          <w:rFonts w:ascii="Times New Roman" w:eastAsia="Times New Roman" w:hAnsi="Times New Roman" w:cs="Times New Roman"/>
          <w:sz w:val="24"/>
          <w:szCs w:val="24"/>
          <w:lang w:val="en-ID"/>
        </w:rPr>
        <w:t xml:space="preserve">. Hasil </w:t>
      </w:r>
      <w:proofErr w:type="spellStart"/>
      <w:r w:rsidRPr="00EC4E80">
        <w:rPr>
          <w:rFonts w:ascii="Times New Roman" w:eastAsia="Times New Roman" w:hAnsi="Times New Roman" w:cs="Times New Roman"/>
          <w:sz w:val="24"/>
          <w:szCs w:val="24"/>
          <w:lang w:val="en-ID"/>
        </w:rPr>
        <w:t>penelitian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ini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mendukung</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teori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transisi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demografi</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menunjukkan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bahwa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usia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pendidikan</w:t>
      </w:r>
      <w:proofErr w:type="spellEnd"/>
      <w:r w:rsidRPr="00EC4E80">
        <w:rPr>
          <w:rFonts w:ascii="Times New Roman" w:eastAsia="Times New Roman" w:hAnsi="Times New Roman" w:cs="Times New Roman"/>
          <w:sz w:val="24"/>
          <w:szCs w:val="24"/>
          <w:lang w:val="en-ID"/>
        </w:rPr>
        <w:t xml:space="preserve">, dan </w:t>
      </w:r>
      <w:proofErr w:type="spellStart"/>
      <w:r w:rsidRPr="00EC4E80">
        <w:rPr>
          <w:rFonts w:ascii="Times New Roman" w:eastAsia="Times New Roman" w:hAnsi="Times New Roman" w:cs="Times New Roman"/>
          <w:sz w:val="24"/>
          <w:szCs w:val="24"/>
          <w:lang w:val="en-ID"/>
        </w:rPr>
        <w:t>pekerjaan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berperan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penting</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dalam</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keputusan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reproduksi</w:t>
      </w:r>
      <w:proofErr w:type="spellEnd"/>
      <w:r w:rsidRPr="00EC4E80">
        <w:rPr>
          <w:rFonts w:ascii="Times New Roman" w:eastAsia="Times New Roman" w:hAnsi="Times New Roman" w:cs="Times New Roman"/>
          <w:sz w:val="24"/>
          <w:szCs w:val="24"/>
          <w:lang w:val="en-ID"/>
        </w:rPr>
        <w:t xml:space="preserve"> dan </w:t>
      </w:r>
      <w:proofErr w:type="spellStart"/>
      <w:r w:rsidRPr="00EC4E80">
        <w:rPr>
          <w:rFonts w:ascii="Times New Roman" w:eastAsia="Times New Roman" w:hAnsi="Times New Roman" w:cs="Times New Roman"/>
          <w:sz w:val="24"/>
          <w:szCs w:val="24"/>
          <w:lang w:val="en-ID"/>
        </w:rPr>
        <w:t>penggunaan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kontrasepsi</w:t>
      </w:r>
      <w:proofErr w:type="spellEnd"/>
      <w:r w:rsidRPr="00EC4E80">
        <w:rPr>
          <w:rFonts w:ascii="Times New Roman" w:eastAsia="Times New Roman" w:hAnsi="Times New Roman" w:cs="Times New Roman"/>
          <w:sz w:val="24"/>
          <w:szCs w:val="24"/>
          <w:lang w:val="en-ID"/>
        </w:rPr>
        <w:t xml:space="preserve"> dan </w:t>
      </w:r>
      <w:proofErr w:type="spellStart"/>
      <w:r w:rsidRPr="00EC4E80">
        <w:rPr>
          <w:rFonts w:ascii="Times New Roman" w:eastAsia="Times New Roman" w:hAnsi="Times New Roman" w:cs="Times New Roman"/>
          <w:sz w:val="24"/>
          <w:szCs w:val="24"/>
          <w:lang w:val="en-ID"/>
        </w:rPr>
        <w:t>teori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perilaku</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keluarga</w:t>
      </w:r>
      <w:proofErr w:type="spellEnd"/>
      <w:r w:rsidRPr="00EC4E80">
        <w:rPr>
          <w:rFonts w:ascii="Times New Roman" w:eastAsia="Times New Roman" w:hAnsi="Times New Roman" w:cs="Times New Roman"/>
          <w:sz w:val="24"/>
          <w:szCs w:val="24"/>
          <w:lang w:val="en-ID"/>
        </w:rPr>
        <w:t xml:space="preserve"> juga </w:t>
      </w:r>
      <w:proofErr w:type="spellStart"/>
      <w:r w:rsidRPr="00EC4E80">
        <w:rPr>
          <w:rFonts w:ascii="Times New Roman" w:eastAsia="Times New Roman" w:hAnsi="Times New Roman" w:cs="Times New Roman"/>
          <w:sz w:val="24"/>
          <w:szCs w:val="24"/>
          <w:lang w:val="en-ID"/>
        </w:rPr>
        <w:t>relevan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menunjukkan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bahwa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keputusan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untuk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menggunakan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kontrasepsi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dipengaruhi</w:t>
      </w:r>
      <w:proofErr w:type="spellEnd"/>
      <w:r w:rsidRPr="00EC4E80">
        <w:rPr>
          <w:rFonts w:ascii="Times New Roman" w:eastAsia="Times New Roman" w:hAnsi="Times New Roman" w:cs="Times New Roman"/>
          <w:sz w:val="24"/>
          <w:szCs w:val="24"/>
          <w:lang w:val="en-ID"/>
        </w:rPr>
        <w:t xml:space="preserve"> oleh </w:t>
      </w:r>
      <w:proofErr w:type="spellStart"/>
      <w:r w:rsidRPr="00EC4E80">
        <w:rPr>
          <w:rFonts w:ascii="Times New Roman" w:eastAsia="Times New Roman" w:hAnsi="Times New Roman" w:cs="Times New Roman"/>
          <w:sz w:val="24"/>
          <w:szCs w:val="24"/>
          <w:lang w:val="en-ID"/>
        </w:rPr>
        <w:t>faktor</w:t>
      </w:r>
      <w:proofErr w:type="spellEnd"/>
      <w:r w:rsidRPr="00EC4E80">
        <w:rPr>
          <w:rFonts w:ascii="Times New Roman" w:eastAsia="Times New Roman" w:hAnsi="Times New Roman" w:cs="Times New Roman"/>
          <w:sz w:val="24"/>
          <w:szCs w:val="24"/>
          <w:lang w:val="en-ID"/>
        </w:rPr>
        <w:t xml:space="preserve"> internal (</w:t>
      </w:r>
      <w:proofErr w:type="spellStart"/>
      <w:r w:rsidRPr="00EC4E80">
        <w:rPr>
          <w:rFonts w:ascii="Times New Roman" w:eastAsia="Times New Roman" w:hAnsi="Times New Roman" w:cs="Times New Roman"/>
          <w:sz w:val="24"/>
          <w:szCs w:val="24"/>
          <w:lang w:val="en-ID"/>
        </w:rPr>
        <w:t>pengetahuan</w:t>
      </w:r>
      <w:proofErr w:type="spellEnd"/>
      <w:r w:rsidRPr="00EC4E80">
        <w:rPr>
          <w:rFonts w:ascii="Times New Roman" w:eastAsia="Times New Roman" w:hAnsi="Times New Roman" w:cs="Times New Roman"/>
          <w:sz w:val="24"/>
          <w:szCs w:val="24"/>
          <w:lang w:val="en-ID"/>
        </w:rPr>
        <w:t xml:space="preserve">) dan </w:t>
      </w:r>
      <w:proofErr w:type="spellStart"/>
      <w:r w:rsidRPr="00EC4E80">
        <w:rPr>
          <w:rFonts w:ascii="Times New Roman" w:eastAsia="Times New Roman" w:hAnsi="Times New Roman" w:cs="Times New Roman"/>
          <w:sz w:val="24"/>
          <w:szCs w:val="24"/>
          <w:lang w:val="en-ID"/>
        </w:rPr>
        <w:t>eksternal</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akses</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layanan</w:t>
      </w:r>
      <w:proofErr w:type="spellEnd"/>
      <w:r w:rsidRPr="00EC4E80">
        <w:rPr>
          <w:rFonts w:ascii="Times New Roman" w:eastAsia="Times New Roman" w:hAnsi="Times New Roman" w:cs="Times New Roman"/>
          <w:sz w:val="24"/>
          <w:szCs w:val="24"/>
          <w:lang w:val="en-ID"/>
        </w:rPr>
        <w:t xml:space="preserve"> dan </w:t>
      </w:r>
      <w:proofErr w:type="spellStart"/>
      <w:r w:rsidRPr="00EC4E80">
        <w:rPr>
          <w:rFonts w:ascii="Times New Roman" w:eastAsia="Times New Roman" w:hAnsi="Times New Roman" w:cs="Times New Roman"/>
          <w:sz w:val="24"/>
          <w:szCs w:val="24"/>
          <w:lang w:val="en-ID"/>
        </w:rPr>
        <w:t>dukungan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sosial</w:t>
      </w:r>
      <w:proofErr w:type="spellEnd"/>
      <w:r w:rsidRPr="00EC4E80">
        <w:rPr>
          <w:rFonts w:ascii="Times New Roman" w:eastAsia="Times New Roman" w:hAnsi="Times New Roman" w:cs="Times New Roman"/>
          <w:sz w:val="24"/>
          <w:szCs w:val="24"/>
          <w:lang w:val="en-ID"/>
        </w:rPr>
        <w:t>).</w:t>
      </w:r>
    </w:p>
    <w:p w14:paraId="1226BA54" w14:textId="77777777" w:rsidR="00B92398" w:rsidRPr="00EC4E80" w:rsidRDefault="00B92398" w:rsidP="00EC4E80">
      <w:pPr>
        <w:spacing w:after="0" w:line="360" w:lineRule="auto"/>
        <w:ind w:firstLine="709"/>
        <w:jc w:val="both"/>
        <w:rPr>
          <w:rFonts w:ascii="Times New Roman" w:eastAsia="Times New Roman" w:hAnsi="Times New Roman" w:cs="Times New Roman"/>
          <w:sz w:val="24"/>
          <w:szCs w:val="24"/>
          <w:lang w:val="en-ID"/>
        </w:rPr>
      </w:pPr>
      <w:proofErr w:type="spellStart"/>
      <w:r w:rsidRPr="00EC4E80">
        <w:rPr>
          <w:rFonts w:ascii="Times New Roman" w:eastAsia="Times New Roman" w:hAnsi="Times New Roman" w:cs="Times New Roman"/>
          <w:sz w:val="24"/>
          <w:szCs w:val="24"/>
          <w:lang w:val="en-ID"/>
        </w:rPr>
        <w:t>Untuk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meningkatkan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partisipasi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dalam</w:t>
      </w:r>
      <w:proofErr w:type="spellEnd"/>
      <w:r w:rsidRPr="00EC4E80">
        <w:rPr>
          <w:rFonts w:ascii="Times New Roman" w:eastAsia="Times New Roman" w:hAnsi="Times New Roman" w:cs="Times New Roman"/>
          <w:sz w:val="24"/>
          <w:szCs w:val="24"/>
          <w:lang w:val="en-ID"/>
        </w:rPr>
        <w:t xml:space="preserve"> program KB di Desa Gandu, </w:t>
      </w:r>
      <w:proofErr w:type="spellStart"/>
      <w:r w:rsidRPr="00EC4E80">
        <w:rPr>
          <w:rFonts w:ascii="Times New Roman" w:eastAsia="Times New Roman" w:hAnsi="Times New Roman" w:cs="Times New Roman"/>
          <w:sz w:val="24"/>
          <w:szCs w:val="24"/>
          <w:lang w:val="en-ID"/>
        </w:rPr>
        <w:t>perlu</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ada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fokus</w:t>
      </w:r>
      <w:proofErr w:type="spellEnd"/>
      <w:r w:rsidRPr="00EC4E80">
        <w:rPr>
          <w:rFonts w:ascii="Times New Roman" w:eastAsia="Times New Roman" w:hAnsi="Times New Roman" w:cs="Times New Roman"/>
          <w:sz w:val="24"/>
          <w:szCs w:val="24"/>
          <w:lang w:val="en-ID"/>
        </w:rPr>
        <w:t xml:space="preserve"> pada </w:t>
      </w:r>
      <w:proofErr w:type="spellStart"/>
      <w:r w:rsidRPr="00EC4E80">
        <w:rPr>
          <w:rFonts w:ascii="Times New Roman" w:eastAsia="Times New Roman" w:hAnsi="Times New Roman" w:cs="Times New Roman"/>
          <w:sz w:val="24"/>
          <w:szCs w:val="24"/>
          <w:lang w:val="en-ID"/>
        </w:rPr>
        <w:t>kelompok</w:t>
      </w:r>
      <w:proofErr w:type="spellEnd"/>
      <w:r w:rsidRPr="00EC4E80">
        <w:rPr>
          <w:rFonts w:ascii="Times New Roman" w:eastAsia="Times New Roman" w:hAnsi="Times New Roman" w:cs="Times New Roman"/>
          <w:sz w:val="24"/>
          <w:szCs w:val="24"/>
          <w:lang w:val="en-ID"/>
        </w:rPr>
        <w:t xml:space="preserve"> IRT dan </w:t>
      </w:r>
      <w:proofErr w:type="spellStart"/>
      <w:r w:rsidRPr="00EC4E80">
        <w:rPr>
          <w:rFonts w:ascii="Times New Roman" w:eastAsia="Times New Roman" w:hAnsi="Times New Roman" w:cs="Times New Roman"/>
          <w:sz w:val="24"/>
          <w:szCs w:val="24"/>
          <w:lang w:val="en-ID"/>
        </w:rPr>
        <w:t>mereka</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memiliki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jumlah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anak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dari</w:t>
      </w:r>
      <w:proofErr w:type="spellEnd"/>
      <w:r w:rsidRPr="00EC4E80">
        <w:rPr>
          <w:rFonts w:ascii="Times New Roman" w:eastAsia="Times New Roman" w:hAnsi="Times New Roman" w:cs="Times New Roman"/>
          <w:sz w:val="24"/>
          <w:szCs w:val="24"/>
          <w:lang w:val="en-ID"/>
        </w:rPr>
        <w:t xml:space="preserve"> dua. </w:t>
      </w:r>
      <w:proofErr w:type="spellStart"/>
      <w:r w:rsidRPr="00EC4E80">
        <w:rPr>
          <w:rFonts w:ascii="Times New Roman" w:eastAsia="Times New Roman" w:hAnsi="Times New Roman" w:cs="Times New Roman"/>
          <w:sz w:val="24"/>
          <w:szCs w:val="24"/>
          <w:lang w:val="en-ID"/>
        </w:rPr>
        <w:t>Penyuluhan</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intens</w:t>
      </w:r>
      <w:proofErr w:type="spellEnd"/>
      <w:r w:rsidRPr="00EC4E80">
        <w:rPr>
          <w:rFonts w:ascii="Times New Roman" w:eastAsia="Times New Roman" w:hAnsi="Times New Roman" w:cs="Times New Roman"/>
          <w:sz w:val="24"/>
          <w:szCs w:val="24"/>
          <w:lang w:val="en-ID"/>
        </w:rPr>
        <w:t xml:space="preserve"> dan </w:t>
      </w:r>
      <w:proofErr w:type="spellStart"/>
      <w:r w:rsidRPr="00EC4E80">
        <w:rPr>
          <w:rFonts w:ascii="Times New Roman" w:eastAsia="Times New Roman" w:hAnsi="Times New Roman" w:cs="Times New Roman"/>
          <w:sz w:val="24"/>
          <w:szCs w:val="24"/>
          <w:lang w:val="en-ID"/>
        </w:rPr>
        <w:t>peningkatan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hAnsi="Times New Roman" w:cs="Times New Roman"/>
          <w:sz w:val="24"/>
          <w:szCs w:val="24"/>
        </w:rPr>
        <w:t>akses</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layanan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kesehatan</w:t>
      </w:r>
      <w:proofErr w:type="spellEnd"/>
      <w:r w:rsidRPr="00EC4E80">
        <w:rPr>
          <w:rFonts w:ascii="Times New Roman" w:eastAsia="Times New Roman" w:hAnsi="Times New Roman" w:cs="Times New Roman"/>
          <w:sz w:val="24"/>
          <w:szCs w:val="24"/>
          <w:lang w:val="en-ID"/>
        </w:rPr>
        <w:t xml:space="preserve"> juga </w:t>
      </w:r>
      <w:proofErr w:type="spellStart"/>
      <w:r w:rsidRPr="00EC4E80">
        <w:rPr>
          <w:rFonts w:ascii="Times New Roman" w:eastAsia="Times New Roman" w:hAnsi="Times New Roman" w:cs="Times New Roman"/>
          <w:sz w:val="24"/>
          <w:szCs w:val="24"/>
          <w:lang w:val="en-ID"/>
        </w:rPr>
        <w:t>penting</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untuk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meningkatkan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partisipasi</w:t>
      </w:r>
      <w:proofErr w:type="spellEnd"/>
      <w:r w:rsidRPr="00EC4E80">
        <w:rPr>
          <w:rFonts w:ascii="Times New Roman" w:eastAsia="Times New Roman" w:hAnsi="Times New Roman" w:cs="Times New Roman"/>
          <w:sz w:val="24"/>
          <w:szCs w:val="24"/>
          <w:lang w:val="en-ID"/>
        </w:rPr>
        <w:t xml:space="preserve"> di </w:t>
      </w:r>
      <w:proofErr w:type="spellStart"/>
      <w:r w:rsidRPr="00EC4E80">
        <w:rPr>
          <w:rFonts w:ascii="Times New Roman" w:eastAsia="Times New Roman" w:hAnsi="Times New Roman" w:cs="Times New Roman"/>
          <w:sz w:val="24"/>
          <w:szCs w:val="24"/>
          <w:lang w:val="en-ID"/>
        </w:rPr>
        <w:t>kelompok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pekerja</w:t>
      </w:r>
      <w:proofErr w:type="spellEnd"/>
      <w:r w:rsidRPr="00EC4E80">
        <w:rPr>
          <w:rFonts w:ascii="Times New Roman" w:eastAsia="Times New Roman" w:hAnsi="Times New Roman" w:cs="Times New Roman"/>
          <w:sz w:val="24"/>
          <w:szCs w:val="24"/>
          <w:lang w:val="en-ID"/>
        </w:rPr>
        <w:t xml:space="preserve"> formal dan </w:t>
      </w:r>
      <w:proofErr w:type="spellStart"/>
      <w:r w:rsidRPr="00EC4E80">
        <w:rPr>
          <w:rFonts w:ascii="Times New Roman" w:eastAsia="Times New Roman" w:hAnsi="Times New Roman" w:cs="Times New Roman"/>
          <w:sz w:val="24"/>
          <w:szCs w:val="24"/>
          <w:lang w:val="en-ID"/>
        </w:rPr>
        <w:t>pendidikan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tinggi</w:t>
      </w:r>
      <w:proofErr w:type="spellEnd"/>
      <w:r w:rsidRPr="00EC4E80">
        <w:rPr>
          <w:rFonts w:ascii="Times New Roman" w:eastAsia="Times New Roman" w:hAnsi="Times New Roman" w:cs="Times New Roman"/>
          <w:sz w:val="24"/>
          <w:szCs w:val="24"/>
          <w:lang w:val="en-ID"/>
        </w:rPr>
        <w:t>.</w:t>
      </w:r>
    </w:p>
    <w:p w14:paraId="55D1BF11" w14:textId="5F4ED836" w:rsidR="008D2C15" w:rsidRPr="00EC4E80" w:rsidRDefault="008D2C15" w:rsidP="00EC4E80">
      <w:pPr>
        <w:spacing w:after="0" w:line="360" w:lineRule="auto"/>
        <w:ind w:firstLine="709"/>
        <w:jc w:val="both"/>
        <w:rPr>
          <w:rFonts w:ascii="Times New Roman" w:eastAsia="Times New Roman" w:hAnsi="Times New Roman" w:cs="Times New Roman"/>
          <w:sz w:val="24"/>
          <w:szCs w:val="24"/>
          <w:lang w:val="en-ID"/>
        </w:rPr>
      </w:pPr>
      <w:proofErr w:type="spellStart"/>
      <w:r w:rsidRPr="00EC4E80">
        <w:rPr>
          <w:rFonts w:ascii="Times New Roman" w:eastAsia="Times New Roman" w:hAnsi="Times New Roman" w:cs="Times New Roman"/>
          <w:sz w:val="24"/>
          <w:szCs w:val="24"/>
          <w:lang w:val="en-ID"/>
        </w:rPr>
        <w:t>Keterbatasan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penelitian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ini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adalah</w:t>
      </w:r>
      <w:proofErr w:type="spellEnd"/>
      <w:r w:rsidRPr="00EC4E80">
        <w:rPr>
          <w:rFonts w:ascii="Times New Roman" w:eastAsia="Times New Roman" w:hAnsi="Times New Roman" w:cs="Times New Roman"/>
          <w:sz w:val="24"/>
          <w:szCs w:val="24"/>
          <w:lang w:val="en-ID"/>
        </w:rPr>
        <w:t xml:space="preserve"> Sampel yang </w:t>
      </w:r>
      <w:proofErr w:type="spellStart"/>
      <w:r w:rsidRPr="00EC4E80">
        <w:rPr>
          <w:rFonts w:ascii="Times New Roman" w:eastAsia="Times New Roman" w:hAnsi="Times New Roman" w:cs="Times New Roman"/>
          <w:sz w:val="24"/>
          <w:szCs w:val="24"/>
          <w:lang w:val="en-ID"/>
        </w:rPr>
        <w:t>terbatas</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karena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penelitian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ini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hanya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dilakukan</w:t>
      </w:r>
      <w:proofErr w:type="spellEnd"/>
      <w:r w:rsidRPr="00EC4E80">
        <w:rPr>
          <w:rFonts w:ascii="Times New Roman" w:eastAsia="Times New Roman" w:hAnsi="Times New Roman" w:cs="Times New Roman"/>
          <w:sz w:val="24"/>
          <w:szCs w:val="24"/>
          <w:lang w:val="en-ID"/>
        </w:rPr>
        <w:t xml:space="preserve"> di Desa Gandu, </w:t>
      </w:r>
      <w:proofErr w:type="spellStart"/>
      <w:r w:rsidRPr="00EC4E80">
        <w:rPr>
          <w:rFonts w:ascii="Times New Roman" w:eastAsia="Times New Roman" w:hAnsi="Times New Roman" w:cs="Times New Roman"/>
          <w:sz w:val="24"/>
          <w:szCs w:val="24"/>
          <w:lang w:val="en-ID"/>
        </w:rPr>
        <w:t>Majalengka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sehingga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hasilnya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tidak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dapat</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digeneralisasi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untuk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seluruh</w:t>
      </w:r>
      <w:proofErr w:type="spellEnd"/>
      <w:r w:rsidRPr="00EC4E80">
        <w:rPr>
          <w:rFonts w:ascii="Times New Roman" w:eastAsia="Times New Roman" w:hAnsi="Times New Roman" w:cs="Times New Roman"/>
          <w:sz w:val="24"/>
          <w:szCs w:val="24"/>
          <w:lang w:val="en-ID"/>
        </w:rPr>
        <w:t xml:space="preserve"> PUS di Indonesia. </w:t>
      </w:r>
      <w:proofErr w:type="spellStart"/>
      <w:proofErr w:type="gramStart"/>
      <w:r w:rsidRPr="00EC4E80">
        <w:rPr>
          <w:rFonts w:ascii="Times New Roman" w:eastAsia="Times New Roman" w:hAnsi="Times New Roman" w:cs="Times New Roman"/>
          <w:sz w:val="24"/>
          <w:szCs w:val="24"/>
          <w:lang w:val="en-ID"/>
        </w:rPr>
        <w:t>Penelitian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hAnsi="Times New Roman" w:cs="Times New Roman"/>
          <w:sz w:val="24"/>
          <w:szCs w:val="24"/>
        </w:rPr>
        <w:t>menggunakan</w:t>
      </w:r>
      <w:proofErr w:type="spellEnd"/>
      <w:proofErr w:type="gram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desain</w:t>
      </w:r>
      <w:proofErr w:type="spellEnd"/>
      <w:r w:rsidRPr="00EC4E80">
        <w:rPr>
          <w:rFonts w:ascii="Times New Roman" w:eastAsia="Times New Roman" w:hAnsi="Times New Roman" w:cs="Times New Roman"/>
          <w:sz w:val="24"/>
          <w:szCs w:val="24"/>
          <w:lang w:val="en-ID"/>
        </w:rPr>
        <w:t xml:space="preserve"> cross-sectional, </w:t>
      </w:r>
      <w:proofErr w:type="spellStart"/>
      <w:r w:rsidRPr="00EC4E80">
        <w:rPr>
          <w:rFonts w:ascii="Times New Roman" w:eastAsia="Times New Roman" w:hAnsi="Times New Roman" w:cs="Times New Roman"/>
          <w:sz w:val="24"/>
          <w:szCs w:val="24"/>
          <w:lang w:val="en-ID"/>
        </w:rPr>
        <w:t>penelitian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ini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hanya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bisa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menggambarkan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hubungan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antara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variabel</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tanpa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membuktikan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hubungan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sebab-akibat</w:t>
      </w:r>
      <w:proofErr w:type="spellEnd"/>
      <w:r w:rsidRPr="00EC4E80">
        <w:rPr>
          <w:rFonts w:ascii="Times New Roman" w:eastAsia="Times New Roman" w:hAnsi="Times New Roman" w:cs="Times New Roman"/>
          <w:sz w:val="24"/>
          <w:szCs w:val="24"/>
          <w:lang w:val="en-ID"/>
        </w:rPr>
        <w:t xml:space="preserve">. Faktor </w:t>
      </w:r>
      <w:proofErr w:type="spellStart"/>
      <w:r w:rsidRPr="00EC4E80">
        <w:rPr>
          <w:rFonts w:ascii="Times New Roman" w:eastAsia="Times New Roman" w:hAnsi="Times New Roman" w:cs="Times New Roman"/>
          <w:sz w:val="24"/>
          <w:szCs w:val="24"/>
          <w:lang w:val="en-ID"/>
        </w:rPr>
        <w:t>eksternal</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seperti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akses</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layanan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kesehatan</w:t>
      </w:r>
      <w:proofErr w:type="spellEnd"/>
      <w:r w:rsidRPr="00EC4E80">
        <w:rPr>
          <w:rFonts w:ascii="Times New Roman" w:eastAsia="Times New Roman" w:hAnsi="Times New Roman" w:cs="Times New Roman"/>
          <w:sz w:val="24"/>
          <w:szCs w:val="24"/>
          <w:lang w:val="en-ID"/>
        </w:rPr>
        <w:t xml:space="preserve"> dan norma </w:t>
      </w:r>
      <w:proofErr w:type="spellStart"/>
      <w:r w:rsidRPr="00EC4E80">
        <w:rPr>
          <w:rFonts w:ascii="Times New Roman" w:eastAsia="Times New Roman" w:hAnsi="Times New Roman" w:cs="Times New Roman"/>
          <w:sz w:val="24"/>
          <w:szCs w:val="24"/>
          <w:lang w:val="en-ID"/>
        </w:rPr>
        <w:t>budaya</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mungkin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mempengaruhi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keputusan</w:t>
      </w:r>
      <w:proofErr w:type="spellEnd"/>
      <w:r w:rsidRPr="00EC4E80">
        <w:rPr>
          <w:rFonts w:ascii="Times New Roman" w:eastAsia="Times New Roman" w:hAnsi="Times New Roman" w:cs="Times New Roman"/>
          <w:sz w:val="24"/>
          <w:szCs w:val="24"/>
          <w:lang w:val="en-ID"/>
        </w:rPr>
        <w:t xml:space="preserve"> KB, </w:t>
      </w:r>
      <w:proofErr w:type="spellStart"/>
      <w:r w:rsidRPr="00EC4E80">
        <w:rPr>
          <w:rFonts w:ascii="Times New Roman" w:eastAsia="Times New Roman" w:hAnsi="Times New Roman" w:cs="Times New Roman"/>
          <w:sz w:val="24"/>
          <w:szCs w:val="24"/>
          <w:lang w:val="en-ID"/>
        </w:rPr>
        <w:t>namun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tidak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diteliti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dalam</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penelitian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ini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Penelitian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ini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mengandalkan</w:t>
      </w:r>
      <w:proofErr w:type="spellEnd"/>
      <w:r w:rsidRPr="00EC4E80">
        <w:rPr>
          <w:rFonts w:ascii="Times New Roman" w:eastAsia="Times New Roman" w:hAnsi="Times New Roman" w:cs="Times New Roman"/>
          <w:sz w:val="24"/>
          <w:szCs w:val="24"/>
          <w:lang w:val="en-ID"/>
        </w:rPr>
        <w:t xml:space="preserve"> data </w:t>
      </w:r>
      <w:proofErr w:type="spellStart"/>
      <w:r w:rsidRPr="00EC4E80">
        <w:rPr>
          <w:rFonts w:ascii="Times New Roman" w:eastAsia="Times New Roman" w:hAnsi="Times New Roman" w:cs="Times New Roman"/>
          <w:sz w:val="24"/>
          <w:szCs w:val="24"/>
          <w:lang w:val="en-ID"/>
        </w:rPr>
        <w:t>sekunder</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dari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administrasi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desa</w:t>
      </w:r>
      <w:proofErr w:type="spellEnd"/>
      <w:r w:rsidRPr="00EC4E80">
        <w:rPr>
          <w:rFonts w:ascii="Times New Roman" w:eastAsia="Times New Roman" w:hAnsi="Times New Roman" w:cs="Times New Roman"/>
          <w:sz w:val="24"/>
          <w:szCs w:val="24"/>
          <w:lang w:val="en-ID"/>
        </w:rPr>
        <w:t xml:space="preserve"> dan </w:t>
      </w:r>
      <w:proofErr w:type="spellStart"/>
      <w:r w:rsidRPr="00EC4E80">
        <w:rPr>
          <w:rFonts w:ascii="Times New Roman" w:eastAsia="Times New Roman" w:hAnsi="Times New Roman" w:cs="Times New Roman"/>
          <w:sz w:val="24"/>
          <w:szCs w:val="24"/>
          <w:lang w:val="en-ID"/>
        </w:rPr>
        <w:t>Puskesmas</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mungkin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mengandung</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kekurangan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atau</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ketidakakuratan</w:t>
      </w:r>
      <w:proofErr w:type="spellEnd"/>
      <w:r w:rsidRPr="00EC4E80">
        <w:rPr>
          <w:rFonts w:ascii="Times New Roman" w:eastAsia="Times New Roman" w:hAnsi="Times New Roman" w:cs="Times New Roman"/>
          <w:sz w:val="24"/>
          <w:szCs w:val="24"/>
          <w:lang w:val="en-ID"/>
        </w:rPr>
        <w:t>.</w:t>
      </w:r>
    </w:p>
    <w:p w14:paraId="3C5140C2" w14:textId="18AF6F82" w:rsidR="00E1162A" w:rsidRPr="00EC4E80" w:rsidRDefault="00685B62" w:rsidP="00EC4E80">
      <w:pPr>
        <w:spacing w:after="0" w:line="240" w:lineRule="auto"/>
        <w:jc w:val="center"/>
        <w:rPr>
          <w:rFonts w:ascii="Times New Roman" w:eastAsia="Times New Roman" w:hAnsi="Times New Roman" w:cs="Times New Roman"/>
          <w:sz w:val="24"/>
          <w:szCs w:val="24"/>
        </w:rPr>
      </w:pPr>
      <w:r w:rsidRPr="00EC4E80">
        <w:rPr>
          <w:rFonts w:ascii="Times New Roman" w:eastAsia="Times New Roman" w:hAnsi="Times New Roman" w:cs="Times New Roman"/>
          <w:b/>
          <w:bCs/>
          <w:sz w:val="24"/>
          <w:szCs w:val="24"/>
        </w:rPr>
        <w:t>Tabel 5</w:t>
      </w:r>
      <w:r w:rsidR="00EC4E80" w:rsidRPr="00EC4E80">
        <w:rPr>
          <w:rFonts w:ascii="Times New Roman" w:eastAsia="Times New Roman" w:hAnsi="Times New Roman" w:cs="Times New Roman"/>
          <w:b/>
          <w:bCs/>
          <w:sz w:val="24"/>
          <w:szCs w:val="24"/>
        </w:rPr>
        <w:t>.</w:t>
      </w:r>
      <w:r w:rsidRPr="00EC4E80">
        <w:rPr>
          <w:rFonts w:ascii="Times New Roman" w:eastAsia="Times New Roman" w:hAnsi="Times New Roman" w:cs="Times New Roman"/>
          <w:sz w:val="24"/>
          <w:szCs w:val="24"/>
        </w:rPr>
        <w:t xml:space="preserve"> tabel silang antara Tingkat Pekerjaan dan Status PUS</w:t>
      </w:r>
      <w:r w:rsidR="00EC4E80">
        <w:rPr>
          <w:rFonts w:ascii="Times New Roman" w:eastAsia="Times New Roman" w:hAnsi="Times New Roman" w:cs="Times New Roman"/>
          <w:sz w:val="24"/>
          <w:szCs w:val="24"/>
        </w:rPr>
        <w:t>.</w:t>
      </w:r>
    </w:p>
    <w:tbl>
      <w:tblPr>
        <w:tblW w:w="5000" w:type="pct"/>
        <w:jc w:val="center"/>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204"/>
        <w:gridCol w:w="1365"/>
        <w:gridCol w:w="734"/>
        <w:gridCol w:w="1049"/>
        <w:gridCol w:w="1996"/>
        <w:gridCol w:w="1678"/>
      </w:tblGrid>
      <w:tr w:rsidR="009442F7" w:rsidRPr="00EC4E80" w14:paraId="2B0408AD" w14:textId="77777777" w:rsidTr="00EC4E80">
        <w:trPr>
          <w:tblHeader/>
          <w:tblCellSpacing w:w="15" w:type="dxa"/>
          <w:jc w:val="center"/>
        </w:trPr>
        <w:tc>
          <w:tcPr>
            <w:tcW w:w="1192" w:type="pct"/>
            <w:tcBorders>
              <w:top w:val="single" w:sz="4" w:space="0" w:color="auto"/>
              <w:bottom w:val="single" w:sz="4" w:space="0" w:color="auto"/>
            </w:tcBorders>
            <w:vAlign w:val="center"/>
            <w:hideMark/>
          </w:tcPr>
          <w:p w14:paraId="7651E640" w14:textId="6EC3C5DC"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proofErr w:type="spellStart"/>
            <w:r w:rsidRPr="00EC4E80">
              <w:rPr>
                <w:rFonts w:ascii="Times New Roman" w:eastAsia="Times New Roman" w:hAnsi="Times New Roman" w:cs="Times New Roman"/>
                <w:sz w:val="24"/>
                <w:szCs w:val="24"/>
                <w:lang w:val="en-ID"/>
              </w:rPr>
              <w:t>Pekerjaan</w:t>
            </w:r>
            <w:proofErr w:type="spellEnd"/>
          </w:p>
        </w:tc>
        <w:tc>
          <w:tcPr>
            <w:tcW w:w="736" w:type="pct"/>
            <w:tcBorders>
              <w:top w:val="single" w:sz="4" w:space="0" w:color="auto"/>
              <w:bottom w:val="single" w:sz="4" w:space="0" w:color="auto"/>
            </w:tcBorders>
            <w:vAlign w:val="center"/>
            <w:hideMark/>
          </w:tcPr>
          <w:p w14:paraId="3EFB253A" w14:textId="5ADFA824"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Tidak</w:t>
            </w:r>
          </w:p>
        </w:tc>
        <w:tc>
          <w:tcPr>
            <w:tcW w:w="388" w:type="pct"/>
            <w:tcBorders>
              <w:top w:val="single" w:sz="4" w:space="0" w:color="auto"/>
              <w:bottom w:val="single" w:sz="4" w:space="0" w:color="auto"/>
            </w:tcBorders>
            <w:vAlign w:val="center"/>
            <w:hideMark/>
          </w:tcPr>
          <w:p w14:paraId="43D00533" w14:textId="7890210E"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Ya</w:t>
            </w:r>
          </w:p>
        </w:tc>
        <w:tc>
          <w:tcPr>
            <w:tcW w:w="562" w:type="pct"/>
            <w:tcBorders>
              <w:top w:val="single" w:sz="4" w:space="0" w:color="auto"/>
              <w:bottom w:val="single" w:sz="4" w:space="0" w:color="auto"/>
            </w:tcBorders>
            <w:vAlign w:val="center"/>
            <w:hideMark/>
          </w:tcPr>
          <w:p w14:paraId="1E645B48"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Total</w:t>
            </w:r>
          </w:p>
        </w:tc>
        <w:tc>
          <w:tcPr>
            <w:tcW w:w="1085" w:type="pct"/>
            <w:tcBorders>
              <w:top w:val="single" w:sz="4" w:space="0" w:color="auto"/>
              <w:bottom w:val="single" w:sz="4" w:space="0" w:color="auto"/>
            </w:tcBorders>
            <w:vAlign w:val="center"/>
            <w:hideMark/>
          </w:tcPr>
          <w:p w14:paraId="0B0EA643" w14:textId="5C3E78BC"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Tidak (%)</w:t>
            </w:r>
          </w:p>
        </w:tc>
        <w:tc>
          <w:tcPr>
            <w:tcW w:w="901" w:type="pct"/>
            <w:tcBorders>
              <w:top w:val="single" w:sz="4" w:space="0" w:color="auto"/>
              <w:bottom w:val="single" w:sz="4" w:space="0" w:color="auto"/>
            </w:tcBorders>
            <w:vAlign w:val="center"/>
            <w:hideMark/>
          </w:tcPr>
          <w:p w14:paraId="4C0D084B" w14:textId="24B5088D"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Ya (%)</w:t>
            </w:r>
          </w:p>
        </w:tc>
      </w:tr>
      <w:tr w:rsidR="009442F7" w:rsidRPr="00EC4E80" w14:paraId="35D25A5E" w14:textId="77777777" w:rsidTr="00EC4E80">
        <w:trPr>
          <w:tblCellSpacing w:w="15" w:type="dxa"/>
          <w:jc w:val="center"/>
        </w:trPr>
        <w:tc>
          <w:tcPr>
            <w:tcW w:w="1192" w:type="pct"/>
            <w:vAlign w:val="center"/>
            <w:hideMark/>
          </w:tcPr>
          <w:p w14:paraId="54CDB01C" w14:textId="56DD8DE9" w:rsidR="009442F7" w:rsidRPr="00EC4E80" w:rsidRDefault="009442F7" w:rsidP="00EC4E80">
            <w:pPr>
              <w:spacing w:after="0" w:line="240" w:lineRule="auto"/>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Bidan</w:t>
            </w:r>
          </w:p>
        </w:tc>
        <w:tc>
          <w:tcPr>
            <w:tcW w:w="736" w:type="pct"/>
            <w:vAlign w:val="center"/>
            <w:hideMark/>
          </w:tcPr>
          <w:p w14:paraId="71EA0526"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0</w:t>
            </w:r>
          </w:p>
        </w:tc>
        <w:tc>
          <w:tcPr>
            <w:tcW w:w="388" w:type="pct"/>
            <w:vAlign w:val="center"/>
            <w:hideMark/>
          </w:tcPr>
          <w:p w14:paraId="39D480FC"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w:t>
            </w:r>
          </w:p>
        </w:tc>
        <w:tc>
          <w:tcPr>
            <w:tcW w:w="562" w:type="pct"/>
            <w:vAlign w:val="center"/>
            <w:hideMark/>
          </w:tcPr>
          <w:p w14:paraId="286518E4"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w:t>
            </w:r>
          </w:p>
        </w:tc>
        <w:tc>
          <w:tcPr>
            <w:tcW w:w="1085" w:type="pct"/>
            <w:vAlign w:val="center"/>
            <w:hideMark/>
          </w:tcPr>
          <w:p w14:paraId="4978B865" w14:textId="1C6861D0"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0.00</w:t>
            </w:r>
          </w:p>
        </w:tc>
        <w:tc>
          <w:tcPr>
            <w:tcW w:w="901" w:type="pct"/>
            <w:vAlign w:val="center"/>
            <w:hideMark/>
          </w:tcPr>
          <w:p w14:paraId="3746E52A" w14:textId="6B7D34C3"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100.00</w:t>
            </w:r>
          </w:p>
        </w:tc>
      </w:tr>
      <w:tr w:rsidR="009442F7" w:rsidRPr="00EC4E80" w14:paraId="70C07512" w14:textId="77777777" w:rsidTr="00EC4E80">
        <w:trPr>
          <w:tblCellSpacing w:w="15" w:type="dxa"/>
          <w:jc w:val="center"/>
        </w:trPr>
        <w:tc>
          <w:tcPr>
            <w:tcW w:w="1192" w:type="pct"/>
            <w:vAlign w:val="center"/>
            <w:hideMark/>
          </w:tcPr>
          <w:p w14:paraId="61E1A761" w14:textId="0CB217CC" w:rsidR="009442F7" w:rsidRPr="00EC4E80" w:rsidRDefault="009442F7" w:rsidP="00EC4E80">
            <w:pPr>
              <w:spacing w:after="0" w:line="240" w:lineRule="auto"/>
              <w:rPr>
                <w:rFonts w:ascii="Times New Roman" w:eastAsia="Times New Roman" w:hAnsi="Times New Roman" w:cs="Times New Roman"/>
                <w:sz w:val="24"/>
                <w:szCs w:val="24"/>
                <w:lang w:val="en-ID"/>
              </w:rPr>
            </w:pPr>
            <w:proofErr w:type="spellStart"/>
            <w:r w:rsidRPr="00EC4E80">
              <w:rPr>
                <w:rFonts w:ascii="Times New Roman" w:eastAsia="Times New Roman" w:hAnsi="Times New Roman" w:cs="Times New Roman"/>
                <w:sz w:val="24"/>
                <w:szCs w:val="24"/>
                <w:lang w:val="en-ID"/>
              </w:rPr>
              <w:t>Buruh</w:t>
            </w:r>
            <w:proofErr w:type="spellEnd"/>
          </w:p>
        </w:tc>
        <w:tc>
          <w:tcPr>
            <w:tcW w:w="736" w:type="pct"/>
            <w:vAlign w:val="center"/>
            <w:hideMark/>
          </w:tcPr>
          <w:p w14:paraId="28DF2F46"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2</w:t>
            </w:r>
          </w:p>
        </w:tc>
        <w:tc>
          <w:tcPr>
            <w:tcW w:w="388" w:type="pct"/>
            <w:vAlign w:val="center"/>
            <w:hideMark/>
          </w:tcPr>
          <w:p w14:paraId="15254DA6"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27</w:t>
            </w:r>
          </w:p>
        </w:tc>
        <w:tc>
          <w:tcPr>
            <w:tcW w:w="562" w:type="pct"/>
            <w:vAlign w:val="center"/>
            <w:hideMark/>
          </w:tcPr>
          <w:p w14:paraId="53209C24"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29</w:t>
            </w:r>
          </w:p>
        </w:tc>
        <w:tc>
          <w:tcPr>
            <w:tcW w:w="1085" w:type="pct"/>
            <w:vAlign w:val="center"/>
            <w:hideMark/>
          </w:tcPr>
          <w:p w14:paraId="2512EBD1" w14:textId="3D5E12A1"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6.90</w:t>
            </w:r>
          </w:p>
        </w:tc>
        <w:tc>
          <w:tcPr>
            <w:tcW w:w="901" w:type="pct"/>
            <w:vAlign w:val="center"/>
            <w:hideMark/>
          </w:tcPr>
          <w:p w14:paraId="61ED897D" w14:textId="105B08CC"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93.10</w:t>
            </w:r>
          </w:p>
        </w:tc>
      </w:tr>
      <w:tr w:rsidR="009442F7" w:rsidRPr="00EC4E80" w14:paraId="4D7D2720" w14:textId="77777777" w:rsidTr="00EC4E80">
        <w:trPr>
          <w:tblCellSpacing w:w="15" w:type="dxa"/>
          <w:jc w:val="center"/>
        </w:trPr>
        <w:tc>
          <w:tcPr>
            <w:tcW w:w="1192" w:type="pct"/>
            <w:vAlign w:val="center"/>
            <w:hideMark/>
          </w:tcPr>
          <w:p w14:paraId="22582CA0" w14:textId="77777777" w:rsidR="009442F7" w:rsidRPr="00EC4E80" w:rsidRDefault="009442F7" w:rsidP="00EC4E80">
            <w:pPr>
              <w:spacing w:after="0" w:line="240" w:lineRule="auto"/>
              <w:rPr>
                <w:rFonts w:ascii="Times New Roman" w:eastAsia="Times New Roman" w:hAnsi="Times New Roman" w:cs="Times New Roman"/>
                <w:sz w:val="24"/>
                <w:szCs w:val="24"/>
                <w:lang w:val="en-ID"/>
              </w:rPr>
            </w:pPr>
            <w:proofErr w:type="spellStart"/>
            <w:r w:rsidRPr="00EC4E80">
              <w:rPr>
                <w:rFonts w:ascii="Times New Roman" w:eastAsia="Times New Roman" w:hAnsi="Times New Roman" w:cs="Times New Roman"/>
                <w:sz w:val="24"/>
                <w:szCs w:val="24"/>
                <w:lang w:val="en-ID"/>
              </w:rPr>
              <w:t>Buruh</w:t>
            </w:r>
            <w:proofErr w:type="spellEnd"/>
          </w:p>
        </w:tc>
        <w:tc>
          <w:tcPr>
            <w:tcW w:w="736" w:type="pct"/>
            <w:vAlign w:val="center"/>
            <w:hideMark/>
          </w:tcPr>
          <w:p w14:paraId="2BB4BDFC"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7</w:t>
            </w:r>
          </w:p>
        </w:tc>
        <w:tc>
          <w:tcPr>
            <w:tcW w:w="388" w:type="pct"/>
            <w:vAlign w:val="center"/>
            <w:hideMark/>
          </w:tcPr>
          <w:p w14:paraId="4FE92771"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58</w:t>
            </w:r>
          </w:p>
        </w:tc>
        <w:tc>
          <w:tcPr>
            <w:tcW w:w="562" w:type="pct"/>
            <w:vAlign w:val="center"/>
            <w:hideMark/>
          </w:tcPr>
          <w:p w14:paraId="3E9AEB0C"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65</w:t>
            </w:r>
          </w:p>
        </w:tc>
        <w:tc>
          <w:tcPr>
            <w:tcW w:w="1085" w:type="pct"/>
            <w:vAlign w:val="center"/>
            <w:hideMark/>
          </w:tcPr>
          <w:p w14:paraId="583812C2" w14:textId="5CFD72A5"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10.77</w:t>
            </w:r>
          </w:p>
        </w:tc>
        <w:tc>
          <w:tcPr>
            <w:tcW w:w="901" w:type="pct"/>
            <w:vAlign w:val="center"/>
            <w:hideMark/>
          </w:tcPr>
          <w:p w14:paraId="7A348FCA" w14:textId="0F6D342F"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89.23</w:t>
            </w:r>
          </w:p>
        </w:tc>
      </w:tr>
      <w:tr w:rsidR="009442F7" w:rsidRPr="00EC4E80" w14:paraId="4F9138F0" w14:textId="77777777" w:rsidTr="00EC4E80">
        <w:trPr>
          <w:tblCellSpacing w:w="15" w:type="dxa"/>
          <w:jc w:val="center"/>
        </w:trPr>
        <w:tc>
          <w:tcPr>
            <w:tcW w:w="1192" w:type="pct"/>
            <w:vAlign w:val="center"/>
            <w:hideMark/>
          </w:tcPr>
          <w:p w14:paraId="5552E272" w14:textId="77777777" w:rsidR="009442F7" w:rsidRPr="00EC4E80" w:rsidRDefault="009442F7" w:rsidP="00EC4E80">
            <w:pPr>
              <w:spacing w:after="0" w:line="240" w:lineRule="auto"/>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Guru</w:t>
            </w:r>
          </w:p>
        </w:tc>
        <w:tc>
          <w:tcPr>
            <w:tcW w:w="736" w:type="pct"/>
            <w:vAlign w:val="center"/>
            <w:hideMark/>
          </w:tcPr>
          <w:p w14:paraId="67C617DD"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0</w:t>
            </w:r>
          </w:p>
        </w:tc>
        <w:tc>
          <w:tcPr>
            <w:tcW w:w="388" w:type="pct"/>
            <w:vAlign w:val="center"/>
            <w:hideMark/>
          </w:tcPr>
          <w:p w14:paraId="358E5B11"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3</w:t>
            </w:r>
          </w:p>
        </w:tc>
        <w:tc>
          <w:tcPr>
            <w:tcW w:w="562" w:type="pct"/>
            <w:vAlign w:val="center"/>
            <w:hideMark/>
          </w:tcPr>
          <w:p w14:paraId="31487697"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3</w:t>
            </w:r>
          </w:p>
        </w:tc>
        <w:tc>
          <w:tcPr>
            <w:tcW w:w="1085" w:type="pct"/>
            <w:vAlign w:val="center"/>
            <w:hideMark/>
          </w:tcPr>
          <w:p w14:paraId="43FA4969" w14:textId="0223FAB6"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0.00</w:t>
            </w:r>
          </w:p>
        </w:tc>
        <w:tc>
          <w:tcPr>
            <w:tcW w:w="901" w:type="pct"/>
            <w:vAlign w:val="center"/>
            <w:hideMark/>
          </w:tcPr>
          <w:p w14:paraId="73DF10B7" w14:textId="6B7799C8"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100.00</w:t>
            </w:r>
          </w:p>
        </w:tc>
      </w:tr>
      <w:tr w:rsidR="009442F7" w:rsidRPr="00EC4E80" w14:paraId="631922C2" w14:textId="77777777" w:rsidTr="00EC4E80">
        <w:trPr>
          <w:tblCellSpacing w:w="15" w:type="dxa"/>
          <w:jc w:val="center"/>
        </w:trPr>
        <w:tc>
          <w:tcPr>
            <w:tcW w:w="1192" w:type="pct"/>
            <w:vAlign w:val="center"/>
            <w:hideMark/>
          </w:tcPr>
          <w:p w14:paraId="11421DCA" w14:textId="77777777" w:rsidR="009442F7" w:rsidRPr="00EC4E80" w:rsidRDefault="009442F7" w:rsidP="00EC4E80">
            <w:pPr>
              <w:spacing w:after="0" w:line="240" w:lineRule="auto"/>
              <w:rPr>
                <w:rFonts w:ascii="Times New Roman" w:eastAsia="Times New Roman" w:hAnsi="Times New Roman" w:cs="Times New Roman"/>
                <w:sz w:val="24"/>
                <w:szCs w:val="24"/>
                <w:lang w:val="en-ID"/>
              </w:rPr>
            </w:pPr>
            <w:proofErr w:type="spellStart"/>
            <w:r w:rsidRPr="00EC4E80">
              <w:rPr>
                <w:rFonts w:ascii="Times New Roman" w:eastAsia="Times New Roman" w:hAnsi="Times New Roman" w:cs="Times New Roman"/>
                <w:sz w:val="24"/>
                <w:szCs w:val="24"/>
                <w:lang w:val="en-ID"/>
              </w:rPr>
              <w:t>Honorer</w:t>
            </w:r>
            <w:proofErr w:type="spellEnd"/>
          </w:p>
        </w:tc>
        <w:tc>
          <w:tcPr>
            <w:tcW w:w="736" w:type="pct"/>
            <w:vAlign w:val="center"/>
            <w:hideMark/>
          </w:tcPr>
          <w:p w14:paraId="307D969D"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w:t>
            </w:r>
          </w:p>
        </w:tc>
        <w:tc>
          <w:tcPr>
            <w:tcW w:w="388" w:type="pct"/>
            <w:vAlign w:val="center"/>
            <w:hideMark/>
          </w:tcPr>
          <w:p w14:paraId="5D07E2C5"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7</w:t>
            </w:r>
          </w:p>
        </w:tc>
        <w:tc>
          <w:tcPr>
            <w:tcW w:w="562" w:type="pct"/>
            <w:vAlign w:val="center"/>
            <w:hideMark/>
          </w:tcPr>
          <w:p w14:paraId="12938253"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8</w:t>
            </w:r>
          </w:p>
        </w:tc>
        <w:tc>
          <w:tcPr>
            <w:tcW w:w="1085" w:type="pct"/>
            <w:vAlign w:val="center"/>
            <w:hideMark/>
          </w:tcPr>
          <w:p w14:paraId="3FFB6D10" w14:textId="3955D8A2"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12.50</w:t>
            </w:r>
          </w:p>
        </w:tc>
        <w:tc>
          <w:tcPr>
            <w:tcW w:w="901" w:type="pct"/>
            <w:vAlign w:val="center"/>
            <w:hideMark/>
          </w:tcPr>
          <w:p w14:paraId="2B93E085" w14:textId="66537C06"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87.50</w:t>
            </w:r>
          </w:p>
        </w:tc>
      </w:tr>
      <w:tr w:rsidR="009442F7" w:rsidRPr="00EC4E80" w14:paraId="0C42981E" w14:textId="77777777" w:rsidTr="00EC4E80">
        <w:trPr>
          <w:tblCellSpacing w:w="15" w:type="dxa"/>
          <w:jc w:val="center"/>
        </w:trPr>
        <w:tc>
          <w:tcPr>
            <w:tcW w:w="1192" w:type="pct"/>
            <w:vAlign w:val="center"/>
            <w:hideMark/>
          </w:tcPr>
          <w:p w14:paraId="56576183" w14:textId="0292048A" w:rsidR="009442F7" w:rsidRPr="00EC4E80" w:rsidRDefault="009442F7" w:rsidP="00EC4E80">
            <w:pPr>
              <w:spacing w:after="0" w:line="240" w:lineRule="auto"/>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Irt</w:t>
            </w:r>
          </w:p>
        </w:tc>
        <w:tc>
          <w:tcPr>
            <w:tcW w:w="736" w:type="pct"/>
            <w:vAlign w:val="center"/>
            <w:hideMark/>
          </w:tcPr>
          <w:p w14:paraId="7144D426"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45</w:t>
            </w:r>
          </w:p>
        </w:tc>
        <w:tc>
          <w:tcPr>
            <w:tcW w:w="388" w:type="pct"/>
            <w:vAlign w:val="center"/>
            <w:hideMark/>
          </w:tcPr>
          <w:p w14:paraId="788BB5C7"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227</w:t>
            </w:r>
          </w:p>
        </w:tc>
        <w:tc>
          <w:tcPr>
            <w:tcW w:w="562" w:type="pct"/>
            <w:vAlign w:val="center"/>
            <w:hideMark/>
          </w:tcPr>
          <w:p w14:paraId="22C99CCA"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272</w:t>
            </w:r>
          </w:p>
        </w:tc>
        <w:tc>
          <w:tcPr>
            <w:tcW w:w="1085" w:type="pct"/>
            <w:vAlign w:val="center"/>
            <w:hideMark/>
          </w:tcPr>
          <w:p w14:paraId="2B90B0D9" w14:textId="2D648164"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16.54</w:t>
            </w:r>
          </w:p>
        </w:tc>
        <w:tc>
          <w:tcPr>
            <w:tcW w:w="901" w:type="pct"/>
            <w:vAlign w:val="center"/>
            <w:hideMark/>
          </w:tcPr>
          <w:p w14:paraId="68DD48E6" w14:textId="2BC9E173"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83.46</w:t>
            </w:r>
          </w:p>
        </w:tc>
      </w:tr>
      <w:tr w:rsidR="009442F7" w:rsidRPr="00EC4E80" w14:paraId="7C161787" w14:textId="77777777" w:rsidTr="00EC4E80">
        <w:trPr>
          <w:tblCellSpacing w:w="15" w:type="dxa"/>
          <w:jc w:val="center"/>
        </w:trPr>
        <w:tc>
          <w:tcPr>
            <w:tcW w:w="1192" w:type="pct"/>
            <w:vAlign w:val="center"/>
            <w:hideMark/>
          </w:tcPr>
          <w:p w14:paraId="71D27456" w14:textId="36410A7F" w:rsidR="009442F7" w:rsidRPr="00EC4E80" w:rsidRDefault="009442F7" w:rsidP="00EC4E80">
            <w:pPr>
              <w:spacing w:after="0" w:line="240" w:lineRule="auto"/>
              <w:rPr>
                <w:rFonts w:ascii="Times New Roman" w:eastAsia="Times New Roman" w:hAnsi="Times New Roman" w:cs="Times New Roman"/>
                <w:sz w:val="24"/>
                <w:szCs w:val="24"/>
                <w:lang w:val="en-ID"/>
              </w:rPr>
            </w:pPr>
            <w:proofErr w:type="spellStart"/>
            <w:r w:rsidRPr="00EC4E80">
              <w:rPr>
                <w:rFonts w:ascii="Times New Roman" w:eastAsia="Times New Roman" w:hAnsi="Times New Roman" w:cs="Times New Roman"/>
                <w:sz w:val="24"/>
                <w:szCs w:val="24"/>
                <w:lang w:val="en-ID"/>
              </w:rPr>
              <w:t>Karyawan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swasta</w:t>
            </w:r>
            <w:proofErr w:type="spellEnd"/>
          </w:p>
        </w:tc>
        <w:tc>
          <w:tcPr>
            <w:tcW w:w="736" w:type="pct"/>
            <w:vAlign w:val="center"/>
            <w:hideMark/>
          </w:tcPr>
          <w:p w14:paraId="31C60559"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0</w:t>
            </w:r>
          </w:p>
        </w:tc>
        <w:tc>
          <w:tcPr>
            <w:tcW w:w="388" w:type="pct"/>
            <w:vAlign w:val="center"/>
            <w:hideMark/>
          </w:tcPr>
          <w:p w14:paraId="14C7F5C9"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13</w:t>
            </w:r>
          </w:p>
        </w:tc>
        <w:tc>
          <w:tcPr>
            <w:tcW w:w="562" w:type="pct"/>
            <w:vAlign w:val="center"/>
            <w:hideMark/>
          </w:tcPr>
          <w:p w14:paraId="562CDA50"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13</w:t>
            </w:r>
          </w:p>
        </w:tc>
        <w:tc>
          <w:tcPr>
            <w:tcW w:w="1085" w:type="pct"/>
            <w:vAlign w:val="center"/>
            <w:hideMark/>
          </w:tcPr>
          <w:p w14:paraId="11C0150B" w14:textId="330D0C6E"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0.00</w:t>
            </w:r>
          </w:p>
        </w:tc>
        <w:tc>
          <w:tcPr>
            <w:tcW w:w="901" w:type="pct"/>
            <w:vAlign w:val="center"/>
            <w:hideMark/>
          </w:tcPr>
          <w:p w14:paraId="10F402A4" w14:textId="6BE2B9C3"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100.00</w:t>
            </w:r>
          </w:p>
        </w:tc>
      </w:tr>
      <w:tr w:rsidR="009442F7" w:rsidRPr="00EC4E80" w14:paraId="24DD97AB" w14:textId="77777777" w:rsidTr="00EC4E80">
        <w:trPr>
          <w:tblCellSpacing w:w="15" w:type="dxa"/>
          <w:jc w:val="center"/>
        </w:trPr>
        <w:tc>
          <w:tcPr>
            <w:tcW w:w="1192" w:type="pct"/>
            <w:vAlign w:val="center"/>
            <w:hideMark/>
          </w:tcPr>
          <w:p w14:paraId="7691A0F5" w14:textId="4391ABA6" w:rsidR="009442F7" w:rsidRPr="00EC4E80" w:rsidRDefault="009442F7" w:rsidP="00EC4E80">
            <w:pPr>
              <w:spacing w:after="0" w:line="240" w:lineRule="auto"/>
              <w:rPr>
                <w:rFonts w:ascii="Times New Roman" w:eastAsia="Times New Roman" w:hAnsi="Times New Roman" w:cs="Times New Roman"/>
                <w:sz w:val="24"/>
                <w:szCs w:val="24"/>
                <w:lang w:val="en-ID"/>
              </w:rPr>
            </w:pPr>
            <w:proofErr w:type="spellStart"/>
            <w:r w:rsidRPr="00EC4E80">
              <w:rPr>
                <w:rFonts w:ascii="Times New Roman" w:eastAsia="Times New Roman" w:hAnsi="Times New Roman" w:cs="Times New Roman"/>
                <w:sz w:val="24"/>
                <w:szCs w:val="24"/>
                <w:lang w:val="en-ID"/>
              </w:rPr>
              <w:t>Pns</w:t>
            </w:r>
            <w:proofErr w:type="spellEnd"/>
          </w:p>
        </w:tc>
        <w:tc>
          <w:tcPr>
            <w:tcW w:w="736" w:type="pct"/>
            <w:vAlign w:val="center"/>
            <w:hideMark/>
          </w:tcPr>
          <w:p w14:paraId="4BD8CE37"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2</w:t>
            </w:r>
          </w:p>
        </w:tc>
        <w:tc>
          <w:tcPr>
            <w:tcW w:w="388" w:type="pct"/>
            <w:vAlign w:val="center"/>
            <w:hideMark/>
          </w:tcPr>
          <w:p w14:paraId="576BED85"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8</w:t>
            </w:r>
          </w:p>
        </w:tc>
        <w:tc>
          <w:tcPr>
            <w:tcW w:w="562" w:type="pct"/>
            <w:vAlign w:val="center"/>
            <w:hideMark/>
          </w:tcPr>
          <w:p w14:paraId="6283E37A"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10</w:t>
            </w:r>
          </w:p>
        </w:tc>
        <w:tc>
          <w:tcPr>
            <w:tcW w:w="1085" w:type="pct"/>
            <w:vAlign w:val="center"/>
            <w:hideMark/>
          </w:tcPr>
          <w:p w14:paraId="78BAA931" w14:textId="16A2B8B2"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20.00</w:t>
            </w:r>
          </w:p>
        </w:tc>
        <w:tc>
          <w:tcPr>
            <w:tcW w:w="901" w:type="pct"/>
            <w:vAlign w:val="center"/>
            <w:hideMark/>
          </w:tcPr>
          <w:p w14:paraId="2BF9AFE4" w14:textId="73FD5D2E"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80.00</w:t>
            </w:r>
          </w:p>
        </w:tc>
      </w:tr>
      <w:tr w:rsidR="009442F7" w:rsidRPr="00EC4E80" w14:paraId="7A6B636E" w14:textId="77777777" w:rsidTr="00EC4E80">
        <w:trPr>
          <w:tblCellSpacing w:w="15" w:type="dxa"/>
          <w:jc w:val="center"/>
        </w:trPr>
        <w:tc>
          <w:tcPr>
            <w:tcW w:w="1192" w:type="pct"/>
            <w:vAlign w:val="center"/>
            <w:hideMark/>
          </w:tcPr>
          <w:p w14:paraId="64104CCB" w14:textId="3F7FAC6C" w:rsidR="009442F7" w:rsidRPr="00EC4E80" w:rsidRDefault="009442F7" w:rsidP="00EC4E80">
            <w:pPr>
              <w:spacing w:after="0" w:line="240" w:lineRule="auto"/>
              <w:rPr>
                <w:rFonts w:ascii="Times New Roman" w:eastAsia="Times New Roman" w:hAnsi="Times New Roman" w:cs="Times New Roman"/>
                <w:sz w:val="24"/>
                <w:szCs w:val="24"/>
                <w:lang w:val="en-ID"/>
              </w:rPr>
            </w:pPr>
            <w:proofErr w:type="spellStart"/>
            <w:r w:rsidRPr="00EC4E80">
              <w:rPr>
                <w:rFonts w:ascii="Times New Roman" w:eastAsia="Times New Roman" w:hAnsi="Times New Roman" w:cs="Times New Roman"/>
                <w:sz w:val="24"/>
                <w:szCs w:val="24"/>
                <w:lang w:val="en-ID"/>
              </w:rPr>
              <w:t>Pegawai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swasta</w:t>
            </w:r>
            <w:proofErr w:type="spellEnd"/>
          </w:p>
        </w:tc>
        <w:tc>
          <w:tcPr>
            <w:tcW w:w="736" w:type="pct"/>
            <w:vAlign w:val="center"/>
            <w:hideMark/>
          </w:tcPr>
          <w:p w14:paraId="605EE122"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0</w:t>
            </w:r>
          </w:p>
        </w:tc>
        <w:tc>
          <w:tcPr>
            <w:tcW w:w="388" w:type="pct"/>
            <w:vAlign w:val="center"/>
            <w:hideMark/>
          </w:tcPr>
          <w:p w14:paraId="32EFC9F1"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7</w:t>
            </w:r>
          </w:p>
        </w:tc>
        <w:tc>
          <w:tcPr>
            <w:tcW w:w="562" w:type="pct"/>
            <w:vAlign w:val="center"/>
            <w:hideMark/>
          </w:tcPr>
          <w:p w14:paraId="3422EE4E"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7</w:t>
            </w:r>
          </w:p>
        </w:tc>
        <w:tc>
          <w:tcPr>
            <w:tcW w:w="1085" w:type="pct"/>
            <w:vAlign w:val="center"/>
            <w:hideMark/>
          </w:tcPr>
          <w:p w14:paraId="3B1CF250" w14:textId="11F394E9"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0.00</w:t>
            </w:r>
          </w:p>
        </w:tc>
        <w:tc>
          <w:tcPr>
            <w:tcW w:w="901" w:type="pct"/>
            <w:vAlign w:val="center"/>
            <w:hideMark/>
          </w:tcPr>
          <w:p w14:paraId="6088C7F1" w14:textId="59ECAAEA"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100.00</w:t>
            </w:r>
          </w:p>
        </w:tc>
      </w:tr>
      <w:tr w:rsidR="009442F7" w:rsidRPr="00EC4E80" w14:paraId="4AA0A19B" w14:textId="77777777" w:rsidTr="00EC4E80">
        <w:trPr>
          <w:tblCellSpacing w:w="15" w:type="dxa"/>
          <w:jc w:val="center"/>
        </w:trPr>
        <w:tc>
          <w:tcPr>
            <w:tcW w:w="1192" w:type="pct"/>
            <w:vAlign w:val="center"/>
            <w:hideMark/>
          </w:tcPr>
          <w:p w14:paraId="04D26EF9" w14:textId="77777777" w:rsidR="009442F7" w:rsidRPr="00EC4E80" w:rsidRDefault="009442F7" w:rsidP="00EC4E80">
            <w:pPr>
              <w:spacing w:after="0" w:line="240" w:lineRule="auto"/>
              <w:rPr>
                <w:rFonts w:ascii="Times New Roman" w:eastAsia="Times New Roman" w:hAnsi="Times New Roman" w:cs="Times New Roman"/>
                <w:sz w:val="24"/>
                <w:szCs w:val="24"/>
                <w:lang w:val="en-ID"/>
              </w:rPr>
            </w:pPr>
            <w:proofErr w:type="spellStart"/>
            <w:r w:rsidRPr="00EC4E80">
              <w:rPr>
                <w:rFonts w:ascii="Times New Roman" w:eastAsia="Times New Roman" w:hAnsi="Times New Roman" w:cs="Times New Roman"/>
                <w:sz w:val="24"/>
                <w:szCs w:val="24"/>
                <w:lang w:val="en-ID"/>
              </w:rPr>
              <w:t>Pekerjaan</w:t>
            </w:r>
            <w:proofErr w:type="spellEnd"/>
          </w:p>
        </w:tc>
        <w:tc>
          <w:tcPr>
            <w:tcW w:w="736" w:type="pct"/>
            <w:vAlign w:val="center"/>
            <w:hideMark/>
          </w:tcPr>
          <w:p w14:paraId="17F7EB40"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w:t>
            </w:r>
          </w:p>
        </w:tc>
        <w:tc>
          <w:tcPr>
            <w:tcW w:w="388" w:type="pct"/>
            <w:vAlign w:val="center"/>
            <w:hideMark/>
          </w:tcPr>
          <w:p w14:paraId="1D08B0D9"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0</w:t>
            </w:r>
          </w:p>
        </w:tc>
        <w:tc>
          <w:tcPr>
            <w:tcW w:w="562" w:type="pct"/>
            <w:vAlign w:val="center"/>
            <w:hideMark/>
          </w:tcPr>
          <w:p w14:paraId="717529F4"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w:t>
            </w:r>
          </w:p>
        </w:tc>
        <w:tc>
          <w:tcPr>
            <w:tcW w:w="1085" w:type="pct"/>
            <w:vAlign w:val="center"/>
            <w:hideMark/>
          </w:tcPr>
          <w:p w14:paraId="36D76D87" w14:textId="48A45FF2"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100.00</w:t>
            </w:r>
          </w:p>
        </w:tc>
        <w:tc>
          <w:tcPr>
            <w:tcW w:w="901" w:type="pct"/>
            <w:vAlign w:val="center"/>
            <w:hideMark/>
          </w:tcPr>
          <w:p w14:paraId="01919F80"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0.00%</w:t>
            </w:r>
          </w:p>
        </w:tc>
      </w:tr>
      <w:tr w:rsidR="009442F7" w:rsidRPr="00EC4E80" w14:paraId="14ACBCD3" w14:textId="77777777" w:rsidTr="00EC4E80">
        <w:trPr>
          <w:tblCellSpacing w:w="15" w:type="dxa"/>
          <w:jc w:val="center"/>
        </w:trPr>
        <w:tc>
          <w:tcPr>
            <w:tcW w:w="1192" w:type="pct"/>
            <w:vAlign w:val="center"/>
            <w:hideMark/>
          </w:tcPr>
          <w:p w14:paraId="0F648251" w14:textId="77777777" w:rsidR="009442F7" w:rsidRPr="00EC4E80" w:rsidRDefault="009442F7" w:rsidP="00EC4E80">
            <w:pPr>
              <w:spacing w:after="0" w:line="240" w:lineRule="auto"/>
              <w:rPr>
                <w:rFonts w:ascii="Times New Roman" w:eastAsia="Times New Roman" w:hAnsi="Times New Roman" w:cs="Times New Roman"/>
                <w:sz w:val="24"/>
                <w:szCs w:val="24"/>
                <w:lang w:val="en-ID"/>
              </w:rPr>
            </w:pPr>
            <w:proofErr w:type="spellStart"/>
            <w:r w:rsidRPr="00EC4E80">
              <w:rPr>
                <w:rFonts w:ascii="Times New Roman" w:eastAsia="Times New Roman" w:hAnsi="Times New Roman" w:cs="Times New Roman"/>
                <w:sz w:val="24"/>
                <w:szCs w:val="24"/>
                <w:lang w:val="en-ID"/>
              </w:rPr>
              <w:t>Seniman</w:t>
            </w:r>
            <w:proofErr w:type="spellEnd"/>
          </w:p>
        </w:tc>
        <w:tc>
          <w:tcPr>
            <w:tcW w:w="736" w:type="pct"/>
            <w:vAlign w:val="center"/>
            <w:hideMark/>
          </w:tcPr>
          <w:p w14:paraId="1DE8158D"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2</w:t>
            </w:r>
          </w:p>
        </w:tc>
        <w:tc>
          <w:tcPr>
            <w:tcW w:w="388" w:type="pct"/>
            <w:vAlign w:val="center"/>
            <w:hideMark/>
          </w:tcPr>
          <w:p w14:paraId="6B8F7792"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0</w:t>
            </w:r>
          </w:p>
        </w:tc>
        <w:tc>
          <w:tcPr>
            <w:tcW w:w="562" w:type="pct"/>
            <w:vAlign w:val="center"/>
            <w:hideMark/>
          </w:tcPr>
          <w:p w14:paraId="79EB0276"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2</w:t>
            </w:r>
          </w:p>
        </w:tc>
        <w:tc>
          <w:tcPr>
            <w:tcW w:w="1085" w:type="pct"/>
            <w:vAlign w:val="center"/>
            <w:hideMark/>
          </w:tcPr>
          <w:p w14:paraId="47CA74C2" w14:textId="6501B4AF"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100.00</w:t>
            </w:r>
          </w:p>
        </w:tc>
        <w:tc>
          <w:tcPr>
            <w:tcW w:w="901" w:type="pct"/>
            <w:vAlign w:val="center"/>
            <w:hideMark/>
          </w:tcPr>
          <w:p w14:paraId="3CEE151D" w14:textId="6765C0ED"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0.00</w:t>
            </w:r>
          </w:p>
        </w:tc>
      </w:tr>
      <w:tr w:rsidR="009442F7" w:rsidRPr="00EC4E80" w14:paraId="2FE9D26E" w14:textId="77777777" w:rsidTr="00EC4E80">
        <w:trPr>
          <w:tblCellSpacing w:w="15" w:type="dxa"/>
          <w:jc w:val="center"/>
        </w:trPr>
        <w:tc>
          <w:tcPr>
            <w:tcW w:w="1192" w:type="pct"/>
            <w:vAlign w:val="center"/>
            <w:hideMark/>
          </w:tcPr>
          <w:p w14:paraId="41D4A279" w14:textId="36AD2A3F" w:rsidR="009442F7" w:rsidRPr="00EC4E80" w:rsidRDefault="009442F7" w:rsidP="00EC4E80">
            <w:pPr>
              <w:spacing w:after="0" w:line="240" w:lineRule="auto"/>
              <w:rPr>
                <w:rFonts w:ascii="Times New Roman" w:eastAsia="Times New Roman" w:hAnsi="Times New Roman" w:cs="Times New Roman"/>
                <w:sz w:val="24"/>
                <w:szCs w:val="24"/>
                <w:lang w:val="en-ID"/>
              </w:rPr>
            </w:pPr>
            <w:proofErr w:type="spellStart"/>
            <w:r w:rsidRPr="00EC4E80">
              <w:rPr>
                <w:rFonts w:ascii="Times New Roman" w:eastAsia="Times New Roman" w:hAnsi="Times New Roman" w:cs="Times New Roman"/>
                <w:sz w:val="24"/>
                <w:szCs w:val="24"/>
                <w:lang w:val="en-ID"/>
              </w:rPr>
              <w:t>Tkw</w:t>
            </w:r>
            <w:proofErr w:type="spellEnd"/>
          </w:p>
        </w:tc>
        <w:tc>
          <w:tcPr>
            <w:tcW w:w="736" w:type="pct"/>
            <w:vAlign w:val="center"/>
            <w:hideMark/>
          </w:tcPr>
          <w:p w14:paraId="1569E22A"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0</w:t>
            </w:r>
          </w:p>
        </w:tc>
        <w:tc>
          <w:tcPr>
            <w:tcW w:w="388" w:type="pct"/>
            <w:vAlign w:val="center"/>
            <w:hideMark/>
          </w:tcPr>
          <w:p w14:paraId="1A160F72"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w:t>
            </w:r>
          </w:p>
        </w:tc>
        <w:tc>
          <w:tcPr>
            <w:tcW w:w="562" w:type="pct"/>
            <w:vAlign w:val="center"/>
            <w:hideMark/>
          </w:tcPr>
          <w:p w14:paraId="5B5B4601"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w:t>
            </w:r>
          </w:p>
        </w:tc>
        <w:tc>
          <w:tcPr>
            <w:tcW w:w="1085" w:type="pct"/>
            <w:vAlign w:val="center"/>
            <w:hideMark/>
          </w:tcPr>
          <w:p w14:paraId="57997A0A" w14:textId="0D7D7B63"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0.00</w:t>
            </w:r>
          </w:p>
        </w:tc>
        <w:tc>
          <w:tcPr>
            <w:tcW w:w="901" w:type="pct"/>
            <w:vAlign w:val="center"/>
            <w:hideMark/>
          </w:tcPr>
          <w:p w14:paraId="35EBBE21" w14:textId="1E8522B8"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100.00</w:t>
            </w:r>
          </w:p>
        </w:tc>
      </w:tr>
      <w:tr w:rsidR="009442F7" w:rsidRPr="00EC4E80" w14:paraId="14A2A113" w14:textId="77777777" w:rsidTr="00EC4E80">
        <w:trPr>
          <w:tblCellSpacing w:w="15" w:type="dxa"/>
          <w:jc w:val="center"/>
        </w:trPr>
        <w:tc>
          <w:tcPr>
            <w:tcW w:w="1192" w:type="pct"/>
            <w:vAlign w:val="center"/>
            <w:hideMark/>
          </w:tcPr>
          <w:p w14:paraId="383A82A7" w14:textId="77777777" w:rsidR="009442F7" w:rsidRPr="00EC4E80" w:rsidRDefault="009442F7" w:rsidP="00EC4E80">
            <w:pPr>
              <w:spacing w:after="0" w:line="240" w:lineRule="auto"/>
              <w:rPr>
                <w:rFonts w:ascii="Times New Roman" w:eastAsia="Times New Roman" w:hAnsi="Times New Roman" w:cs="Times New Roman"/>
                <w:sz w:val="24"/>
                <w:szCs w:val="24"/>
                <w:lang w:val="en-ID"/>
              </w:rPr>
            </w:pPr>
            <w:proofErr w:type="spellStart"/>
            <w:r w:rsidRPr="00EC4E80">
              <w:rPr>
                <w:rFonts w:ascii="Times New Roman" w:eastAsia="Times New Roman" w:hAnsi="Times New Roman" w:cs="Times New Roman"/>
                <w:sz w:val="24"/>
                <w:szCs w:val="24"/>
                <w:lang w:val="en-ID"/>
              </w:rPr>
              <w:t>Wiraswasta</w:t>
            </w:r>
            <w:proofErr w:type="spellEnd"/>
          </w:p>
        </w:tc>
        <w:tc>
          <w:tcPr>
            <w:tcW w:w="736" w:type="pct"/>
            <w:vAlign w:val="center"/>
            <w:hideMark/>
          </w:tcPr>
          <w:p w14:paraId="37B31F74"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w:t>
            </w:r>
          </w:p>
        </w:tc>
        <w:tc>
          <w:tcPr>
            <w:tcW w:w="388" w:type="pct"/>
            <w:vAlign w:val="center"/>
            <w:hideMark/>
          </w:tcPr>
          <w:p w14:paraId="6DCA765C"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6</w:t>
            </w:r>
          </w:p>
        </w:tc>
        <w:tc>
          <w:tcPr>
            <w:tcW w:w="562" w:type="pct"/>
            <w:vAlign w:val="center"/>
            <w:hideMark/>
          </w:tcPr>
          <w:p w14:paraId="0B2BA3BB"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7</w:t>
            </w:r>
          </w:p>
        </w:tc>
        <w:tc>
          <w:tcPr>
            <w:tcW w:w="1085" w:type="pct"/>
            <w:vAlign w:val="center"/>
            <w:hideMark/>
          </w:tcPr>
          <w:p w14:paraId="2434FD99" w14:textId="21F34854"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14.29</w:t>
            </w:r>
          </w:p>
        </w:tc>
        <w:tc>
          <w:tcPr>
            <w:tcW w:w="901" w:type="pct"/>
            <w:vAlign w:val="center"/>
            <w:hideMark/>
          </w:tcPr>
          <w:p w14:paraId="1FF1A70F" w14:textId="7491A21D"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85.71</w:t>
            </w:r>
          </w:p>
        </w:tc>
      </w:tr>
      <w:tr w:rsidR="009442F7" w:rsidRPr="00EC4E80" w14:paraId="7615A39D" w14:textId="77777777" w:rsidTr="00EC4E80">
        <w:trPr>
          <w:tblCellSpacing w:w="15" w:type="dxa"/>
          <w:jc w:val="center"/>
        </w:trPr>
        <w:tc>
          <w:tcPr>
            <w:tcW w:w="1192" w:type="pct"/>
            <w:vAlign w:val="center"/>
            <w:hideMark/>
          </w:tcPr>
          <w:p w14:paraId="3E0A1957" w14:textId="77777777" w:rsidR="009442F7" w:rsidRPr="00EC4E80" w:rsidRDefault="009442F7" w:rsidP="00EC4E80">
            <w:pPr>
              <w:spacing w:after="0" w:line="240" w:lineRule="auto"/>
              <w:rPr>
                <w:rFonts w:ascii="Times New Roman" w:eastAsia="Times New Roman" w:hAnsi="Times New Roman" w:cs="Times New Roman"/>
                <w:sz w:val="24"/>
                <w:szCs w:val="24"/>
                <w:lang w:val="en-ID"/>
              </w:rPr>
            </w:pPr>
            <w:proofErr w:type="spellStart"/>
            <w:r w:rsidRPr="00EC4E80">
              <w:rPr>
                <w:rFonts w:ascii="Times New Roman" w:eastAsia="Times New Roman" w:hAnsi="Times New Roman" w:cs="Times New Roman"/>
                <w:sz w:val="24"/>
                <w:szCs w:val="24"/>
                <w:lang w:val="en-ID"/>
              </w:rPr>
              <w:t>Wirausaha</w:t>
            </w:r>
            <w:proofErr w:type="spellEnd"/>
          </w:p>
        </w:tc>
        <w:tc>
          <w:tcPr>
            <w:tcW w:w="736" w:type="pct"/>
            <w:vAlign w:val="center"/>
            <w:hideMark/>
          </w:tcPr>
          <w:p w14:paraId="247AE45E"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8</w:t>
            </w:r>
          </w:p>
        </w:tc>
        <w:tc>
          <w:tcPr>
            <w:tcW w:w="388" w:type="pct"/>
            <w:vAlign w:val="center"/>
            <w:hideMark/>
          </w:tcPr>
          <w:p w14:paraId="1997A1BF"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13</w:t>
            </w:r>
          </w:p>
        </w:tc>
        <w:tc>
          <w:tcPr>
            <w:tcW w:w="562" w:type="pct"/>
            <w:vAlign w:val="center"/>
            <w:hideMark/>
          </w:tcPr>
          <w:p w14:paraId="6924EDAF"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21</w:t>
            </w:r>
          </w:p>
        </w:tc>
        <w:tc>
          <w:tcPr>
            <w:tcW w:w="1085" w:type="pct"/>
            <w:vAlign w:val="center"/>
            <w:hideMark/>
          </w:tcPr>
          <w:p w14:paraId="48BF2F7C" w14:textId="0D2A7D4F"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38.10</w:t>
            </w:r>
          </w:p>
        </w:tc>
        <w:tc>
          <w:tcPr>
            <w:tcW w:w="901" w:type="pct"/>
            <w:vAlign w:val="center"/>
            <w:hideMark/>
          </w:tcPr>
          <w:p w14:paraId="698D8AE0" w14:textId="1205385C"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61.90</w:t>
            </w:r>
          </w:p>
        </w:tc>
      </w:tr>
      <w:tr w:rsidR="009442F7" w:rsidRPr="00EC4E80" w14:paraId="0E7DF6D6" w14:textId="77777777" w:rsidTr="00EC4E80">
        <w:trPr>
          <w:tblCellSpacing w:w="15" w:type="dxa"/>
          <w:jc w:val="center"/>
        </w:trPr>
        <w:tc>
          <w:tcPr>
            <w:tcW w:w="1192" w:type="pct"/>
            <w:vAlign w:val="center"/>
            <w:hideMark/>
          </w:tcPr>
          <w:p w14:paraId="3732C1FC" w14:textId="77777777" w:rsidR="009442F7" w:rsidRPr="00EC4E80" w:rsidRDefault="009442F7" w:rsidP="00EC4E80">
            <w:pPr>
              <w:spacing w:after="0" w:line="240" w:lineRule="auto"/>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Total</w:t>
            </w:r>
          </w:p>
        </w:tc>
        <w:tc>
          <w:tcPr>
            <w:tcW w:w="736" w:type="pct"/>
            <w:vAlign w:val="center"/>
            <w:hideMark/>
          </w:tcPr>
          <w:p w14:paraId="3148B571"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68</w:t>
            </w:r>
          </w:p>
        </w:tc>
        <w:tc>
          <w:tcPr>
            <w:tcW w:w="388" w:type="pct"/>
            <w:vAlign w:val="center"/>
            <w:hideMark/>
          </w:tcPr>
          <w:p w14:paraId="4D65822C"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371</w:t>
            </w:r>
          </w:p>
        </w:tc>
        <w:tc>
          <w:tcPr>
            <w:tcW w:w="562" w:type="pct"/>
            <w:vAlign w:val="center"/>
            <w:hideMark/>
          </w:tcPr>
          <w:p w14:paraId="4A3FAED2" w14:textId="77777777"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440</w:t>
            </w:r>
          </w:p>
        </w:tc>
        <w:tc>
          <w:tcPr>
            <w:tcW w:w="1085" w:type="pct"/>
            <w:vAlign w:val="center"/>
            <w:hideMark/>
          </w:tcPr>
          <w:p w14:paraId="08228A28" w14:textId="3215FB6B"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15.45</w:t>
            </w:r>
          </w:p>
        </w:tc>
        <w:tc>
          <w:tcPr>
            <w:tcW w:w="901" w:type="pct"/>
            <w:vAlign w:val="center"/>
            <w:hideMark/>
          </w:tcPr>
          <w:p w14:paraId="301AC82B" w14:textId="6D4FE4C8" w:rsidR="009442F7" w:rsidRPr="00EC4E80" w:rsidRDefault="009442F7" w:rsidP="00EC4E80">
            <w:pPr>
              <w:spacing w:after="0" w:line="240" w:lineRule="auto"/>
              <w:jc w:val="center"/>
              <w:rPr>
                <w:rFonts w:ascii="Times New Roman" w:eastAsia="Times New Roman" w:hAnsi="Times New Roman" w:cs="Times New Roman"/>
                <w:sz w:val="24"/>
                <w:szCs w:val="24"/>
                <w:lang w:val="en-ID"/>
              </w:rPr>
            </w:pPr>
            <w:r w:rsidRPr="00EC4E80">
              <w:rPr>
                <w:rFonts w:ascii="Times New Roman" w:eastAsia="Times New Roman" w:hAnsi="Times New Roman" w:cs="Times New Roman"/>
                <w:sz w:val="24"/>
                <w:szCs w:val="24"/>
                <w:lang w:val="en-ID"/>
              </w:rPr>
              <w:t>84.32</w:t>
            </w:r>
          </w:p>
        </w:tc>
      </w:tr>
    </w:tbl>
    <w:p w14:paraId="2FDEBB0B" w14:textId="77777777" w:rsidR="00E1162A" w:rsidRPr="00EC4E80" w:rsidRDefault="00E1162A" w:rsidP="00EC4E80">
      <w:pPr>
        <w:spacing w:after="0" w:line="360" w:lineRule="auto"/>
        <w:ind w:firstLine="567"/>
        <w:jc w:val="both"/>
        <w:rPr>
          <w:rFonts w:ascii="Times New Roman" w:eastAsia="Times New Roman" w:hAnsi="Times New Roman" w:cs="Times New Roman"/>
          <w:sz w:val="24"/>
          <w:szCs w:val="24"/>
        </w:rPr>
      </w:pPr>
    </w:p>
    <w:p w14:paraId="7CB1776F" w14:textId="77777777" w:rsidR="000C73EA" w:rsidRPr="00EC4E80" w:rsidRDefault="00000000" w:rsidP="00EC4E80">
      <w:pPr>
        <w:numPr>
          <w:ilvl w:val="0"/>
          <w:numId w:val="2"/>
        </w:numPr>
        <w:pBdr>
          <w:top w:val="nil"/>
          <w:left w:val="nil"/>
          <w:bottom w:val="nil"/>
          <w:right w:val="nil"/>
          <w:between w:val="nil"/>
        </w:pBdr>
        <w:spacing w:after="0" w:line="360" w:lineRule="auto"/>
        <w:ind w:left="360" w:right="284"/>
        <w:rPr>
          <w:rFonts w:ascii="Times New Roman" w:eastAsia="Times New Roman" w:hAnsi="Times New Roman" w:cs="Times New Roman"/>
          <w:b/>
          <w:color w:val="000000"/>
          <w:sz w:val="24"/>
          <w:szCs w:val="24"/>
        </w:rPr>
      </w:pPr>
      <w:r w:rsidRPr="00EC4E80">
        <w:rPr>
          <w:rFonts w:ascii="Times New Roman" w:eastAsia="Times New Roman" w:hAnsi="Times New Roman" w:cs="Times New Roman"/>
          <w:b/>
          <w:color w:val="000000"/>
          <w:sz w:val="24"/>
          <w:szCs w:val="24"/>
        </w:rPr>
        <w:t>KESIMPULAN DAN SARAN</w:t>
      </w:r>
    </w:p>
    <w:p w14:paraId="502354CB" w14:textId="43A225D6" w:rsidR="00427596" w:rsidRPr="00EC4E80" w:rsidRDefault="00427596" w:rsidP="00EC4E80">
      <w:pPr>
        <w:spacing w:after="0" w:line="360" w:lineRule="auto"/>
        <w:ind w:firstLine="709"/>
        <w:jc w:val="both"/>
        <w:rPr>
          <w:rFonts w:ascii="Times New Roman" w:eastAsia="Times New Roman" w:hAnsi="Times New Roman" w:cs="Times New Roman"/>
          <w:sz w:val="24"/>
          <w:szCs w:val="24"/>
          <w:lang w:val="en-ID"/>
        </w:rPr>
      </w:pPr>
      <w:r w:rsidRPr="00EC4E80">
        <w:rPr>
          <w:rFonts w:ascii="Times New Roman" w:hAnsi="Times New Roman" w:cs="Times New Roman"/>
          <w:sz w:val="24"/>
          <w:szCs w:val="24"/>
          <w:lang w:val="en-ID"/>
        </w:rPr>
        <w:t xml:space="preserve">Kesimpulan </w:t>
      </w:r>
      <w:proofErr w:type="spellStart"/>
      <w:r w:rsidRPr="00EC4E80">
        <w:rPr>
          <w:rFonts w:ascii="Times New Roman" w:hAnsi="Times New Roman" w:cs="Times New Roman"/>
          <w:sz w:val="24"/>
          <w:szCs w:val="24"/>
          <w:lang w:val="en-ID"/>
        </w:rPr>
        <w:t>penelitian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ini</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menunjukkan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bahwa</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usia</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pendidikan</w:t>
      </w:r>
      <w:proofErr w:type="spellEnd"/>
      <w:r w:rsidRPr="00EC4E80">
        <w:rPr>
          <w:rFonts w:ascii="Times New Roman" w:hAnsi="Times New Roman" w:cs="Times New Roman"/>
          <w:sz w:val="24"/>
          <w:szCs w:val="24"/>
          <w:lang w:val="en-ID"/>
        </w:rPr>
        <w:t xml:space="preserve">, dan </w:t>
      </w:r>
      <w:proofErr w:type="spellStart"/>
      <w:r w:rsidRPr="00EC4E80">
        <w:rPr>
          <w:rFonts w:ascii="Times New Roman" w:hAnsi="Times New Roman" w:cs="Times New Roman"/>
          <w:sz w:val="24"/>
          <w:szCs w:val="24"/>
          <w:lang w:val="en-ID"/>
        </w:rPr>
        <w:t>pekerjaan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merupakan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faktor</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penting</w:t>
      </w:r>
      <w:proofErr w:type="spellEnd"/>
      <w:r w:rsidRPr="00EC4E80">
        <w:rPr>
          <w:rFonts w:ascii="Times New Roman" w:hAnsi="Times New Roman" w:cs="Times New Roman"/>
          <w:sz w:val="24"/>
          <w:szCs w:val="24"/>
          <w:lang w:val="en-ID"/>
        </w:rPr>
        <w:t xml:space="preserve"> yang </w:t>
      </w:r>
      <w:proofErr w:type="spellStart"/>
      <w:r w:rsidRPr="00EC4E80">
        <w:rPr>
          <w:rFonts w:ascii="Times New Roman" w:hAnsi="Times New Roman" w:cs="Times New Roman"/>
          <w:sz w:val="24"/>
          <w:szCs w:val="24"/>
          <w:lang w:val="en-ID"/>
        </w:rPr>
        <w:t>mempengaruhi</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keikutsertaan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Pasangan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Usia</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Subur</w:t>
      </w:r>
      <w:proofErr w:type="spellEnd"/>
      <w:r w:rsidRPr="00EC4E80">
        <w:rPr>
          <w:rFonts w:ascii="Times New Roman" w:hAnsi="Times New Roman" w:cs="Times New Roman"/>
          <w:sz w:val="24"/>
          <w:szCs w:val="24"/>
          <w:lang w:val="en-ID"/>
        </w:rPr>
        <w:t xml:space="preserve"> (PUS) </w:t>
      </w:r>
      <w:proofErr w:type="spellStart"/>
      <w:r w:rsidRPr="00EC4E80">
        <w:rPr>
          <w:rFonts w:ascii="Times New Roman" w:hAnsi="Times New Roman" w:cs="Times New Roman"/>
          <w:sz w:val="24"/>
          <w:szCs w:val="24"/>
          <w:lang w:val="en-ID"/>
        </w:rPr>
        <w:t>dalam</w:t>
      </w:r>
      <w:proofErr w:type="spellEnd"/>
      <w:r w:rsidRPr="00EC4E80">
        <w:rPr>
          <w:rFonts w:ascii="Times New Roman" w:hAnsi="Times New Roman" w:cs="Times New Roman"/>
          <w:sz w:val="24"/>
          <w:szCs w:val="24"/>
          <w:lang w:val="en-ID"/>
        </w:rPr>
        <w:t xml:space="preserve"> program </w:t>
      </w:r>
      <w:proofErr w:type="spellStart"/>
      <w:r w:rsidRPr="00EC4E80">
        <w:rPr>
          <w:rFonts w:ascii="Times New Roman" w:hAnsi="Times New Roman" w:cs="Times New Roman"/>
          <w:sz w:val="24"/>
          <w:szCs w:val="24"/>
          <w:lang w:val="en-ID"/>
        </w:rPr>
        <w:t>Keluarga</w:t>
      </w:r>
      <w:proofErr w:type="spellEnd"/>
      <w:r w:rsidRPr="00EC4E80">
        <w:rPr>
          <w:rFonts w:ascii="Times New Roman" w:hAnsi="Times New Roman" w:cs="Times New Roman"/>
          <w:sz w:val="24"/>
          <w:szCs w:val="24"/>
          <w:lang w:val="en-ID"/>
        </w:rPr>
        <w:t xml:space="preserve"> Berencana (KB) di Desa Gandu, </w:t>
      </w:r>
      <w:proofErr w:type="spellStart"/>
      <w:r w:rsidRPr="00EC4E80">
        <w:rPr>
          <w:rFonts w:ascii="Times New Roman" w:hAnsi="Times New Roman" w:cs="Times New Roman"/>
          <w:sz w:val="24"/>
          <w:szCs w:val="24"/>
          <w:lang w:val="en-ID"/>
        </w:rPr>
        <w:t>Majalengka</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Temuan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utama</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dari</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penelitian</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ini</w:t>
      </w:r>
      <w:proofErr w:type="spellEnd"/>
      <w:r w:rsidRPr="00EC4E80">
        <w:rPr>
          <w:rFonts w:ascii="Times New Roman" w:hAnsi="Times New Roman" w:cs="Times New Roman"/>
          <w:sz w:val="24"/>
          <w:szCs w:val="24"/>
          <w:lang w:val="en-ID"/>
        </w:rPr>
        <w:t xml:space="preserve"> </w:t>
      </w:r>
      <w:proofErr w:type="spellStart"/>
      <w:r w:rsidRPr="00EC4E80">
        <w:rPr>
          <w:rFonts w:ascii="Times New Roman" w:hAnsi="Times New Roman" w:cs="Times New Roman"/>
          <w:sz w:val="24"/>
          <w:szCs w:val="24"/>
          <w:lang w:val="en-ID"/>
        </w:rPr>
        <w:t>adalah</w:t>
      </w:r>
      <w:proofErr w:type="spellEnd"/>
      <w:r w:rsidRPr="00EC4E80">
        <w:rPr>
          <w:rFonts w:ascii="Times New Roman" w:hAnsi="Times New Roman" w:cs="Times New Roman"/>
          <w:sz w:val="24"/>
          <w:szCs w:val="24"/>
          <w:lang w:val="en-ID"/>
        </w:rPr>
        <w:t>:</w:t>
      </w:r>
      <w:r w:rsidR="00F663C9" w:rsidRPr="00EC4E80">
        <w:rPr>
          <w:rFonts w:ascii="Times New Roman" w:hAnsi="Times New Roman" w:cs="Times New Roman"/>
          <w:sz w:val="24"/>
          <w:szCs w:val="24"/>
          <w:lang w:val="en-ID"/>
        </w:rPr>
        <w:t xml:space="preserve"> </w:t>
      </w:r>
      <w:proofErr w:type="spellStart"/>
      <w:r w:rsidR="00F663C9" w:rsidRPr="00EC4E80">
        <w:rPr>
          <w:rFonts w:ascii="Times New Roman" w:hAnsi="Times New Roman" w:cs="Times New Roman"/>
          <w:sz w:val="24"/>
          <w:szCs w:val="24"/>
          <w:lang w:val="en-ID"/>
        </w:rPr>
        <w:t>u</w:t>
      </w:r>
      <w:r w:rsidRPr="00EC4E80">
        <w:rPr>
          <w:rFonts w:ascii="Times New Roman" w:eastAsia="Times New Roman" w:hAnsi="Times New Roman" w:cs="Times New Roman"/>
          <w:sz w:val="24"/>
          <w:szCs w:val="24"/>
          <w:lang w:val="en-ID"/>
        </w:rPr>
        <w:t>sia</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matang</w:t>
      </w:r>
      <w:proofErr w:type="spellEnd"/>
      <w:r w:rsidRPr="00EC4E80">
        <w:rPr>
          <w:rFonts w:ascii="Times New Roman" w:eastAsia="Times New Roman" w:hAnsi="Times New Roman" w:cs="Times New Roman"/>
          <w:sz w:val="24"/>
          <w:szCs w:val="24"/>
          <w:lang w:val="en-ID"/>
        </w:rPr>
        <w:t xml:space="preserve"> (25-34 </w:t>
      </w:r>
      <w:proofErr w:type="spellStart"/>
      <w:r w:rsidRPr="00EC4E80">
        <w:rPr>
          <w:rFonts w:ascii="Times New Roman" w:eastAsia="Times New Roman" w:hAnsi="Times New Roman" w:cs="Times New Roman"/>
          <w:sz w:val="24"/>
          <w:szCs w:val="24"/>
          <w:lang w:val="en-ID"/>
        </w:rPr>
        <w:t>tahun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cenderung</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memiliki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tingkat</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partisipasi</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tinggi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dalam</w:t>
      </w:r>
      <w:proofErr w:type="spellEnd"/>
      <w:r w:rsidRPr="00EC4E80">
        <w:rPr>
          <w:rFonts w:ascii="Times New Roman" w:eastAsia="Times New Roman" w:hAnsi="Times New Roman" w:cs="Times New Roman"/>
          <w:sz w:val="24"/>
          <w:szCs w:val="24"/>
          <w:lang w:val="en-ID"/>
        </w:rPr>
        <w:t xml:space="preserve"> program KB.</w:t>
      </w:r>
      <w:r w:rsidR="00F663C9" w:rsidRPr="00EC4E80">
        <w:rPr>
          <w:rFonts w:ascii="Times New Roman" w:eastAsia="Times New Roman" w:hAnsi="Times New Roman" w:cs="Times New Roman"/>
          <w:sz w:val="24"/>
          <w:szCs w:val="24"/>
          <w:lang w:val="en-ID"/>
        </w:rPr>
        <w:t xml:space="preserve"> </w:t>
      </w:r>
      <w:r w:rsidRPr="00EC4E80">
        <w:rPr>
          <w:rFonts w:ascii="Times New Roman" w:eastAsia="Times New Roman" w:hAnsi="Times New Roman" w:cs="Times New Roman"/>
          <w:sz w:val="24"/>
          <w:szCs w:val="24"/>
          <w:lang w:val="en-ID"/>
        </w:rPr>
        <w:t xml:space="preserve">Pendidikan </w:t>
      </w:r>
      <w:proofErr w:type="spellStart"/>
      <w:r w:rsidRPr="00EC4E80">
        <w:rPr>
          <w:rFonts w:ascii="Times New Roman" w:eastAsia="Times New Roman" w:hAnsi="Times New Roman" w:cs="Times New Roman"/>
          <w:sz w:val="24"/>
          <w:szCs w:val="24"/>
          <w:lang w:val="en-ID"/>
        </w:rPr>
        <w:t>rendah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tidak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menghalangi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partisipasi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dalam</w:t>
      </w:r>
      <w:proofErr w:type="spellEnd"/>
      <w:r w:rsidRPr="00EC4E80">
        <w:rPr>
          <w:rFonts w:ascii="Times New Roman" w:eastAsia="Times New Roman" w:hAnsi="Times New Roman" w:cs="Times New Roman"/>
          <w:sz w:val="24"/>
          <w:szCs w:val="24"/>
          <w:lang w:val="en-ID"/>
        </w:rPr>
        <w:t xml:space="preserve"> program KB, dan </w:t>
      </w:r>
      <w:proofErr w:type="spellStart"/>
      <w:r w:rsidRPr="00EC4E80">
        <w:rPr>
          <w:rFonts w:ascii="Times New Roman" w:eastAsia="Times New Roman" w:hAnsi="Times New Roman" w:cs="Times New Roman"/>
          <w:sz w:val="24"/>
          <w:szCs w:val="24"/>
          <w:lang w:val="en-ID"/>
        </w:rPr>
        <w:t>bahkan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mereka</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memiliki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pendidikan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rendah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menunjukkan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tingkat</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partisipasi</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tinggi</w:t>
      </w:r>
      <w:proofErr w:type="spellEnd"/>
      <w:r w:rsidRPr="00EC4E80">
        <w:rPr>
          <w:rFonts w:ascii="Times New Roman" w:eastAsia="Times New Roman" w:hAnsi="Times New Roman" w:cs="Times New Roman"/>
          <w:sz w:val="24"/>
          <w:szCs w:val="24"/>
          <w:lang w:val="en-ID"/>
        </w:rPr>
        <w:t>.</w:t>
      </w:r>
      <w:r w:rsidR="00F663C9" w:rsidRPr="00EC4E80">
        <w:rPr>
          <w:rFonts w:ascii="Times New Roman" w:eastAsia="Times New Roman" w:hAnsi="Times New Roman" w:cs="Times New Roman"/>
          <w:sz w:val="24"/>
          <w:szCs w:val="24"/>
          <w:lang w:val="en-ID"/>
        </w:rPr>
        <w:t xml:space="preserve"> </w:t>
      </w:r>
      <w:r w:rsidRPr="00EC4E80">
        <w:rPr>
          <w:rFonts w:ascii="Times New Roman" w:eastAsia="Times New Roman" w:hAnsi="Times New Roman" w:cs="Times New Roman"/>
          <w:sz w:val="24"/>
          <w:szCs w:val="24"/>
          <w:lang w:val="en-ID"/>
        </w:rPr>
        <w:t xml:space="preserve">IRT (Ibu Rumah </w:t>
      </w:r>
      <w:proofErr w:type="spellStart"/>
      <w:r w:rsidRPr="00EC4E80">
        <w:rPr>
          <w:rFonts w:ascii="Times New Roman" w:eastAsia="Times New Roman" w:hAnsi="Times New Roman" w:cs="Times New Roman"/>
          <w:sz w:val="24"/>
          <w:szCs w:val="24"/>
          <w:lang w:val="en-ID"/>
        </w:rPr>
        <w:t>Tangga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mendominasi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kelompok</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mengikuti</w:t>
      </w:r>
      <w:proofErr w:type="spellEnd"/>
      <w:r w:rsidRPr="00EC4E80">
        <w:rPr>
          <w:rFonts w:ascii="Times New Roman" w:eastAsia="Times New Roman" w:hAnsi="Times New Roman" w:cs="Times New Roman"/>
          <w:sz w:val="24"/>
          <w:szCs w:val="24"/>
          <w:lang w:val="en-ID"/>
        </w:rPr>
        <w:t xml:space="preserve"> program KB, yang </w:t>
      </w:r>
      <w:proofErr w:type="spellStart"/>
      <w:r w:rsidRPr="00EC4E80">
        <w:rPr>
          <w:rFonts w:ascii="Times New Roman" w:eastAsia="Times New Roman" w:hAnsi="Times New Roman" w:cs="Times New Roman"/>
          <w:sz w:val="24"/>
          <w:szCs w:val="24"/>
          <w:lang w:val="en-ID"/>
        </w:rPr>
        <w:t>menunjukkan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bahwa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mereka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terlibat</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dalam</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pengelolaan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keluarga</w:t>
      </w:r>
      <w:proofErr w:type="spellEnd"/>
      <w:r w:rsidR="00F663C9" w:rsidRPr="00EC4E80">
        <w:rPr>
          <w:rFonts w:ascii="Times New Roman" w:eastAsia="Times New Roman" w:hAnsi="Times New Roman" w:cs="Times New Roman"/>
          <w:sz w:val="24"/>
          <w:szCs w:val="24"/>
          <w:lang w:val="en-ID"/>
        </w:rPr>
        <w:t xml:space="preserve"> dan </w:t>
      </w:r>
      <w:proofErr w:type="spellStart"/>
      <w:r w:rsidR="00F663C9" w:rsidRPr="00EC4E80">
        <w:rPr>
          <w:rFonts w:ascii="Times New Roman" w:eastAsia="Times New Roman" w:hAnsi="Times New Roman" w:cs="Times New Roman"/>
          <w:sz w:val="24"/>
          <w:szCs w:val="24"/>
          <w:lang w:val="en-ID"/>
        </w:rPr>
        <w:t>j</w:t>
      </w:r>
      <w:r w:rsidRPr="00EC4E80">
        <w:rPr>
          <w:rFonts w:ascii="Times New Roman" w:eastAsia="Times New Roman" w:hAnsi="Times New Roman" w:cs="Times New Roman"/>
          <w:sz w:val="24"/>
          <w:szCs w:val="24"/>
          <w:lang w:val="en-ID"/>
        </w:rPr>
        <w:t>umlah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anak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dari</w:t>
      </w:r>
      <w:proofErr w:type="spellEnd"/>
      <w:r w:rsidRPr="00EC4E80">
        <w:rPr>
          <w:rFonts w:ascii="Times New Roman" w:eastAsia="Times New Roman" w:hAnsi="Times New Roman" w:cs="Times New Roman"/>
          <w:sz w:val="24"/>
          <w:szCs w:val="24"/>
          <w:lang w:val="en-ID"/>
        </w:rPr>
        <w:t xml:space="preserve"> dua juga </w:t>
      </w:r>
      <w:proofErr w:type="spellStart"/>
      <w:r w:rsidRPr="00EC4E80">
        <w:rPr>
          <w:rFonts w:ascii="Times New Roman" w:eastAsia="Times New Roman" w:hAnsi="Times New Roman" w:cs="Times New Roman"/>
          <w:sz w:val="24"/>
          <w:szCs w:val="24"/>
          <w:lang w:val="en-ID"/>
        </w:rPr>
        <w:t>menjadi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faktor</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mendorong</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partisipasi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dalam</w:t>
      </w:r>
      <w:proofErr w:type="spellEnd"/>
      <w:r w:rsidRPr="00EC4E80">
        <w:rPr>
          <w:rFonts w:ascii="Times New Roman" w:eastAsia="Times New Roman" w:hAnsi="Times New Roman" w:cs="Times New Roman"/>
          <w:sz w:val="24"/>
          <w:szCs w:val="24"/>
          <w:lang w:val="en-ID"/>
        </w:rPr>
        <w:t xml:space="preserve"> KB.</w:t>
      </w:r>
      <w:r w:rsidR="00F663C9" w:rsidRPr="00EC4E80">
        <w:rPr>
          <w:rFonts w:ascii="Times New Roman" w:eastAsia="Times New Roman" w:hAnsi="Times New Roman" w:cs="Times New Roman"/>
          <w:sz w:val="24"/>
          <w:szCs w:val="24"/>
          <w:lang w:val="en-ID"/>
        </w:rPr>
        <w:t xml:space="preserve"> </w:t>
      </w:r>
      <w:proofErr w:type="spellStart"/>
      <w:r w:rsidR="00F663C9" w:rsidRPr="00EC4E80">
        <w:rPr>
          <w:rFonts w:ascii="Times New Roman" w:eastAsia="Times New Roman" w:hAnsi="Times New Roman" w:cs="Times New Roman"/>
          <w:sz w:val="24"/>
          <w:szCs w:val="24"/>
          <w:lang w:val="en-ID"/>
        </w:rPr>
        <w:t>Berdasarkan</w:t>
      </w:r>
      <w:proofErr w:type="spellEnd"/>
      <w:r w:rsidR="00F663C9" w:rsidRPr="00EC4E80">
        <w:rPr>
          <w:rFonts w:ascii="Times New Roman" w:eastAsia="Times New Roman" w:hAnsi="Times New Roman" w:cs="Times New Roman"/>
          <w:sz w:val="24"/>
          <w:szCs w:val="24"/>
          <w:lang w:val="en-ID"/>
        </w:rPr>
        <w:t xml:space="preserve"> </w:t>
      </w:r>
      <w:proofErr w:type="spellStart"/>
      <w:r w:rsidR="00F663C9" w:rsidRPr="00EC4E80">
        <w:rPr>
          <w:rFonts w:ascii="Times New Roman" w:eastAsia="Times New Roman" w:hAnsi="Times New Roman" w:cs="Times New Roman"/>
          <w:sz w:val="24"/>
          <w:szCs w:val="24"/>
          <w:lang w:val="en-ID"/>
        </w:rPr>
        <w:t>temuan</w:t>
      </w:r>
      <w:proofErr w:type="spellEnd"/>
      <w:r w:rsidR="00F663C9" w:rsidRPr="00EC4E80">
        <w:rPr>
          <w:rFonts w:ascii="Times New Roman" w:eastAsia="Times New Roman" w:hAnsi="Times New Roman" w:cs="Times New Roman"/>
          <w:sz w:val="24"/>
          <w:szCs w:val="24"/>
          <w:lang w:val="en-ID"/>
        </w:rPr>
        <w:t xml:space="preserve"> </w:t>
      </w:r>
      <w:proofErr w:type="spellStart"/>
      <w:r w:rsidR="00F663C9" w:rsidRPr="00EC4E80">
        <w:rPr>
          <w:rFonts w:ascii="Times New Roman" w:eastAsia="Times New Roman" w:hAnsi="Times New Roman" w:cs="Times New Roman"/>
          <w:sz w:val="24"/>
          <w:szCs w:val="24"/>
          <w:lang w:val="en-ID"/>
        </w:rPr>
        <w:t>maka</w:t>
      </w:r>
      <w:proofErr w:type="spellEnd"/>
      <w:r w:rsidR="00F663C9" w:rsidRPr="00EC4E80">
        <w:rPr>
          <w:rFonts w:ascii="Times New Roman" w:eastAsia="Times New Roman" w:hAnsi="Times New Roman" w:cs="Times New Roman"/>
          <w:sz w:val="24"/>
          <w:szCs w:val="24"/>
          <w:lang w:val="en-ID"/>
        </w:rPr>
        <w:t xml:space="preserve"> </w:t>
      </w:r>
      <w:proofErr w:type="spellStart"/>
      <w:r w:rsidR="00F663C9" w:rsidRPr="00EC4E80">
        <w:rPr>
          <w:rFonts w:ascii="Times New Roman" w:eastAsia="Times New Roman" w:hAnsi="Times New Roman" w:cs="Times New Roman"/>
          <w:sz w:val="24"/>
          <w:szCs w:val="24"/>
          <w:lang w:val="en-ID"/>
        </w:rPr>
        <w:t>usul</w:t>
      </w:r>
      <w:proofErr w:type="spellEnd"/>
      <w:r w:rsidR="00F663C9" w:rsidRPr="00EC4E80">
        <w:rPr>
          <w:rFonts w:ascii="Times New Roman" w:eastAsia="Times New Roman" w:hAnsi="Times New Roman" w:cs="Times New Roman"/>
          <w:sz w:val="24"/>
          <w:szCs w:val="24"/>
          <w:lang w:val="en-ID"/>
        </w:rPr>
        <w:t xml:space="preserve"> </w:t>
      </w:r>
      <w:proofErr w:type="spellStart"/>
      <w:r w:rsidR="00F663C9" w:rsidRPr="00EC4E80">
        <w:rPr>
          <w:rFonts w:ascii="Times New Roman" w:eastAsia="Times New Roman" w:hAnsi="Times New Roman" w:cs="Times New Roman"/>
          <w:sz w:val="24"/>
          <w:szCs w:val="24"/>
          <w:lang w:val="en-ID"/>
        </w:rPr>
        <w:t>penelitian</w:t>
      </w:r>
      <w:proofErr w:type="spellEnd"/>
      <w:r w:rsidR="00F663C9" w:rsidRPr="00EC4E80">
        <w:rPr>
          <w:rFonts w:ascii="Times New Roman" w:eastAsia="Times New Roman" w:hAnsi="Times New Roman" w:cs="Times New Roman"/>
          <w:sz w:val="24"/>
          <w:szCs w:val="24"/>
          <w:lang w:val="en-ID"/>
        </w:rPr>
        <w:t xml:space="preserve"> </w:t>
      </w:r>
      <w:proofErr w:type="spellStart"/>
      <w:r w:rsidR="00F663C9" w:rsidRPr="00EC4E80">
        <w:rPr>
          <w:rFonts w:ascii="Times New Roman" w:eastAsia="Times New Roman" w:hAnsi="Times New Roman" w:cs="Times New Roman"/>
          <w:sz w:val="24"/>
          <w:szCs w:val="24"/>
          <w:lang w:val="en-ID"/>
        </w:rPr>
        <w:t>adalah</w:t>
      </w:r>
      <w:proofErr w:type="spellEnd"/>
      <w:r w:rsidR="00F663C9" w:rsidRPr="00EC4E80">
        <w:rPr>
          <w:rFonts w:ascii="Times New Roman" w:eastAsia="Times New Roman" w:hAnsi="Times New Roman" w:cs="Times New Roman"/>
          <w:sz w:val="24"/>
          <w:szCs w:val="24"/>
          <w:lang w:val="en-ID"/>
        </w:rPr>
        <w:t xml:space="preserve"> p</w:t>
      </w:r>
      <w:r w:rsidRPr="00EC4E80">
        <w:rPr>
          <w:rFonts w:ascii="Times New Roman" w:eastAsia="Times New Roman" w:hAnsi="Times New Roman" w:cs="Times New Roman"/>
          <w:sz w:val="24"/>
          <w:szCs w:val="24"/>
          <w:lang w:val="en-ID"/>
        </w:rPr>
        <w:t xml:space="preserve">rogram </w:t>
      </w:r>
      <w:proofErr w:type="spellStart"/>
      <w:r w:rsidRPr="00EC4E80">
        <w:rPr>
          <w:rFonts w:ascii="Times New Roman" w:eastAsia="Times New Roman" w:hAnsi="Times New Roman" w:cs="Times New Roman"/>
          <w:sz w:val="24"/>
          <w:szCs w:val="24"/>
          <w:lang w:val="en-ID"/>
        </w:rPr>
        <w:t>penyuluhan</w:t>
      </w:r>
      <w:proofErr w:type="spellEnd"/>
      <w:r w:rsidRPr="00EC4E80">
        <w:rPr>
          <w:rFonts w:ascii="Times New Roman" w:eastAsia="Times New Roman" w:hAnsi="Times New Roman" w:cs="Times New Roman"/>
          <w:sz w:val="24"/>
          <w:szCs w:val="24"/>
          <w:lang w:val="en-ID"/>
        </w:rPr>
        <w:t xml:space="preserve"> KB </w:t>
      </w:r>
      <w:proofErr w:type="spellStart"/>
      <w:r w:rsidRPr="00EC4E80">
        <w:rPr>
          <w:rFonts w:ascii="Times New Roman" w:eastAsia="Times New Roman" w:hAnsi="Times New Roman" w:cs="Times New Roman"/>
          <w:sz w:val="24"/>
          <w:szCs w:val="24"/>
          <w:lang w:val="en-ID"/>
        </w:rPr>
        <w:t>perlu</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difokuskan</w:t>
      </w:r>
      <w:proofErr w:type="spellEnd"/>
      <w:r w:rsidRPr="00EC4E80">
        <w:rPr>
          <w:rFonts w:ascii="Times New Roman" w:eastAsia="Times New Roman" w:hAnsi="Times New Roman" w:cs="Times New Roman"/>
          <w:sz w:val="24"/>
          <w:szCs w:val="24"/>
          <w:lang w:val="en-ID"/>
        </w:rPr>
        <w:t xml:space="preserve"> pada </w:t>
      </w:r>
      <w:proofErr w:type="spellStart"/>
      <w:r w:rsidRPr="00EC4E80">
        <w:rPr>
          <w:rFonts w:ascii="Times New Roman" w:eastAsia="Times New Roman" w:hAnsi="Times New Roman" w:cs="Times New Roman"/>
          <w:sz w:val="24"/>
          <w:szCs w:val="24"/>
          <w:lang w:val="en-ID"/>
        </w:rPr>
        <w:t>kelompok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usia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muda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pekerja</w:t>
      </w:r>
      <w:proofErr w:type="spellEnd"/>
      <w:r w:rsidRPr="00EC4E80">
        <w:rPr>
          <w:rFonts w:ascii="Times New Roman" w:eastAsia="Times New Roman" w:hAnsi="Times New Roman" w:cs="Times New Roman"/>
          <w:sz w:val="24"/>
          <w:szCs w:val="24"/>
          <w:lang w:val="en-ID"/>
        </w:rPr>
        <w:t xml:space="preserve"> formal, dan </w:t>
      </w:r>
      <w:proofErr w:type="spellStart"/>
      <w:r w:rsidRPr="00EC4E80">
        <w:rPr>
          <w:rFonts w:ascii="Times New Roman" w:eastAsia="Times New Roman" w:hAnsi="Times New Roman" w:cs="Times New Roman"/>
          <w:sz w:val="24"/>
          <w:szCs w:val="24"/>
          <w:lang w:val="en-ID"/>
        </w:rPr>
        <w:t>mereka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dengan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pendidikan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tinggi</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masih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memiliki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tingkat</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partisipasi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rendah</w:t>
      </w:r>
      <w:proofErr w:type="spellEnd"/>
      <w:r w:rsidR="00F663C9" w:rsidRPr="00EC4E80">
        <w:rPr>
          <w:rFonts w:ascii="Times New Roman" w:eastAsia="Times New Roman" w:hAnsi="Times New Roman" w:cs="Times New Roman"/>
          <w:sz w:val="24"/>
          <w:szCs w:val="24"/>
          <w:lang w:val="en-ID"/>
        </w:rPr>
        <w:t xml:space="preserve"> dan </w:t>
      </w:r>
      <w:proofErr w:type="spellStart"/>
      <w:r w:rsidR="00F663C9" w:rsidRPr="00EC4E80">
        <w:rPr>
          <w:rFonts w:ascii="Times New Roman" w:eastAsia="Times New Roman" w:hAnsi="Times New Roman" w:cs="Times New Roman"/>
          <w:sz w:val="24"/>
          <w:szCs w:val="24"/>
          <w:lang w:val="en-ID"/>
        </w:rPr>
        <w:t>d</w:t>
      </w:r>
      <w:r w:rsidRPr="00EC4E80">
        <w:rPr>
          <w:rFonts w:ascii="Times New Roman" w:eastAsia="Times New Roman" w:hAnsi="Times New Roman" w:cs="Times New Roman"/>
          <w:sz w:val="24"/>
          <w:szCs w:val="24"/>
          <w:lang w:val="en-ID"/>
        </w:rPr>
        <w:t>iperlukan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penelitian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lanjut</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melibatkan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banyak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daerah</w:t>
      </w:r>
      <w:proofErr w:type="spellEnd"/>
      <w:r w:rsidRPr="00EC4E80">
        <w:rPr>
          <w:rFonts w:ascii="Times New Roman" w:eastAsia="Times New Roman" w:hAnsi="Times New Roman" w:cs="Times New Roman"/>
          <w:sz w:val="24"/>
          <w:szCs w:val="24"/>
          <w:lang w:val="en-ID"/>
        </w:rPr>
        <w:t xml:space="preserve"> dan </w:t>
      </w:r>
      <w:proofErr w:type="spellStart"/>
      <w:r w:rsidRPr="00EC4E80">
        <w:rPr>
          <w:rFonts w:ascii="Times New Roman" w:eastAsia="Times New Roman" w:hAnsi="Times New Roman" w:cs="Times New Roman"/>
          <w:sz w:val="24"/>
          <w:szCs w:val="24"/>
          <w:lang w:val="en-ID"/>
        </w:rPr>
        <w:t>desain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penelitian</w:t>
      </w:r>
      <w:proofErr w:type="spellEnd"/>
      <w:r w:rsidRPr="00EC4E80">
        <w:rPr>
          <w:rFonts w:ascii="Times New Roman" w:eastAsia="Times New Roman" w:hAnsi="Times New Roman" w:cs="Times New Roman"/>
          <w:sz w:val="24"/>
          <w:szCs w:val="24"/>
          <w:lang w:val="en-ID"/>
        </w:rPr>
        <w:t xml:space="preserve"> yang </w:t>
      </w:r>
      <w:proofErr w:type="spellStart"/>
      <w:r w:rsidRPr="00EC4E80">
        <w:rPr>
          <w:rFonts w:ascii="Times New Roman" w:eastAsia="Times New Roman" w:hAnsi="Times New Roman" w:cs="Times New Roman"/>
          <w:sz w:val="24"/>
          <w:szCs w:val="24"/>
          <w:lang w:val="en-ID"/>
        </w:rPr>
        <w:t>lebih</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kuat</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misalnya</w:t>
      </w:r>
      <w:proofErr w:type="spellEnd"/>
      <w:r w:rsidRPr="00EC4E80">
        <w:rPr>
          <w:rFonts w:ascii="Times New Roman" w:eastAsia="Times New Roman" w:hAnsi="Times New Roman" w:cs="Times New Roman"/>
          <w:sz w:val="24"/>
          <w:szCs w:val="24"/>
          <w:lang w:val="en-ID"/>
        </w:rPr>
        <w:t xml:space="preserve">, longitudinal) </w:t>
      </w:r>
      <w:proofErr w:type="spellStart"/>
      <w:r w:rsidRPr="00EC4E80">
        <w:rPr>
          <w:rFonts w:ascii="Times New Roman" w:eastAsia="Times New Roman" w:hAnsi="Times New Roman" w:cs="Times New Roman"/>
          <w:sz w:val="24"/>
          <w:szCs w:val="24"/>
          <w:lang w:val="en-ID"/>
        </w:rPr>
        <w:t>untuk</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mengeksplorasi</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hubungan</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sebab-akibat</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antara</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faktor</w:t>
      </w:r>
      <w:proofErr w:type="spellEnd"/>
      <w:r w:rsidRPr="00EC4E80">
        <w:rPr>
          <w:rFonts w:ascii="Times New Roman" w:eastAsia="Times New Roman" w:hAnsi="Times New Roman" w:cs="Times New Roman"/>
          <w:sz w:val="24"/>
          <w:szCs w:val="24"/>
          <w:lang w:val="en-ID"/>
        </w:rPr>
        <w:t xml:space="preserve"> </w:t>
      </w:r>
      <w:proofErr w:type="spellStart"/>
      <w:r w:rsidRPr="00EC4E80">
        <w:rPr>
          <w:rFonts w:ascii="Times New Roman" w:eastAsia="Times New Roman" w:hAnsi="Times New Roman" w:cs="Times New Roman"/>
          <w:sz w:val="24"/>
          <w:szCs w:val="24"/>
          <w:lang w:val="en-ID"/>
        </w:rPr>
        <w:t>sosiodemografis</w:t>
      </w:r>
      <w:proofErr w:type="spellEnd"/>
      <w:r w:rsidRPr="00EC4E80">
        <w:rPr>
          <w:rFonts w:ascii="Times New Roman" w:eastAsia="Times New Roman" w:hAnsi="Times New Roman" w:cs="Times New Roman"/>
          <w:sz w:val="24"/>
          <w:szCs w:val="24"/>
          <w:lang w:val="en-ID"/>
        </w:rPr>
        <w:t xml:space="preserve"> dan </w:t>
      </w:r>
      <w:proofErr w:type="spellStart"/>
      <w:r w:rsidRPr="00EC4E80">
        <w:rPr>
          <w:rFonts w:ascii="Times New Roman" w:eastAsia="Times New Roman" w:hAnsi="Times New Roman" w:cs="Times New Roman"/>
          <w:sz w:val="24"/>
          <w:szCs w:val="24"/>
          <w:lang w:val="en-ID"/>
        </w:rPr>
        <w:t>keikutsertaan</w:t>
      </w:r>
      <w:proofErr w:type="spellEnd"/>
      <w:r w:rsidRPr="00EC4E80">
        <w:rPr>
          <w:rFonts w:ascii="Times New Roman" w:eastAsia="Times New Roman" w:hAnsi="Times New Roman" w:cs="Times New Roman"/>
          <w:sz w:val="24"/>
          <w:szCs w:val="24"/>
          <w:lang w:val="en-ID"/>
        </w:rPr>
        <w:t xml:space="preserve"> KB.</w:t>
      </w:r>
    </w:p>
    <w:p w14:paraId="129CF348" w14:textId="77777777" w:rsidR="00F663C9" w:rsidRPr="00EC4E80" w:rsidRDefault="00F663C9" w:rsidP="00EC4E80">
      <w:pPr>
        <w:spacing w:after="0" w:line="360" w:lineRule="auto"/>
        <w:rPr>
          <w:rFonts w:ascii="Times New Roman" w:eastAsia="Times New Roman" w:hAnsi="Times New Roman" w:cs="Times New Roman"/>
          <w:b/>
          <w:sz w:val="24"/>
          <w:szCs w:val="24"/>
        </w:rPr>
      </w:pPr>
    </w:p>
    <w:p w14:paraId="0D1089D9" w14:textId="77777777" w:rsidR="000C73EA" w:rsidRDefault="00000000" w:rsidP="00EC4E80">
      <w:pPr>
        <w:spacing w:after="0" w:line="360" w:lineRule="auto"/>
        <w:rPr>
          <w:rFonts w:ascii="Times New Roman" w:eastAsia="Times New Roman" w:hAnsi="Times New Roman" w:cs="Times New Roman"/>
          <w:b/>
          <w:sz w:val="24"/>
          <w:szCs w:val="24"/>
        </w:rPr>
      </w:pPr>
      <w:r w:rsidRPr="00EC4E80">
        <w:rPr>
          <w:rFonts w:ascii="Times New Roman" w:eastAsia="Times New Roman" w:hAnsi="Times New Roman" w:cs="Times New Roman"/>
          <w:b/>
          <w:sz w:val="24"/>
          <w:szCs w:val="24"/>
        </w:rPr>
        <w:t>DAFTAR REFERENSI</w:t>
      </w:r>
    </w:p>
    <w:p w14:paraId="777792E9" w14:textId="77777777" w:rsidR="00086361" w:rsidRDefault="00086361" w:rsidP="00086361">
      <w:pPr>
        <w:pStyle w:val="NormalWeb"/>
        <w:spacing w:before="0" w:beforeAutospacing="0" w:after="120" w:afterAutospacing="0"/>
        <w:ind w:left="851" w:hanging="851"/>
        <w:jc w:val="both"/>
      </w:pPr>
      <w:r>
        <w:t xml:space="preserve">Ariny, F., Nurhayati, N., &amp; Amiruddin, R. (2023). Faktor-faktor yang mempengaruhi partisipasi Pasangan Usia Subur dalam penggunaan kontrasepsi di Sulawesi Selatan. </w:t>
      </w:r>
      <w:r>
        <w:rPr>
          <w:rStyle w:val="Emphasis"/>
        </w:rPr>
        <w:t>Jurnal Kesehatan Masyarakat, 20</w:t>
      </w:r>
      <w:r>
        <w:t xml:space="preserve">(2), 100–110. </w:t>
      </w:r>
      <w:hyperlink r:id="rId9" w:tgtFrame="_new" w:history="1">
        <w:r>
          <w:rPr>
            <w:rStyle w:val="Hyperlink"/>
          </w:rPr>
          <w:t>https://doi.org/10.22487/jpag.v5i1.739</w:t>
        </w:r>
      </w:hyperlink>
    </w:p>
    <w:p w14:paraId="414BF30C" w14:textId="77777777" w:rsidR="00086361" w:rsidRDefault="00086361" w:rsidP="00086361">
      <w:pPr>
        <w:pStyle w:val="NormalWeb"/>
        <w:spacing w:before="0" w:beforeAutospacing="0" w:after="120" w:afterAutospacing="0"/>
        <w:ind w:left="851" w:hanging="851"/>
        <w:jc w:val="both"/>
      </w:pPr>
      <w:r>
        <w:t xml:space="preserve">Badan Kependudukan dan Keluarga Berencana Nasional. (2013). </w:t>
      </w:r>
      <w:r>
        <w:rPr>
          <w:rStyle w:val="Emphasis"/>
        </w:rPr>
        <w:t>Survei Demografi dan Kesehatan Indonesia: Keluarga Berencana.</w:t>
      </w:r>
      <w:r>
        <w:t xml:space="preserve"> BKKBN. </w:t>
      </w:r>
      <w:hyperlink r:id="rId10" w:tgtFrame="_new" w:history="1">
        <w:r>
          <w:rPr>
            <w:rStyle w:val="Hyperlink"/>
          </w:rPr>
          <w:t>https://www.bps.go.id/id/statistics-table/1/MjExMSMx/laporan-survei-demografi-dan-kesehatan-indonesia.html</w:t>
        </w:r>
      </w:hyperlink>
    </w:p>
    <w:p w14:paraId="19B7FDAF" w14:textId="77777777" w:rsidR="00086361" w:rsidRDefault="00086361" w:rsidP="00086361">
      <w:pPr>
        <w:pStyle w:val="NormalWeb"/>
        <w:spacing w:before="0" w:beforeAutospacing="0" w:after="120" w:afterAutospacing="0"/>
        <w:ind w:left="851" w:hanging="851"/>
        <w:jc w:val="both"/>
      </w:pPr>
      <w:r>
        <w:t xml:space="preserve">Badan Kependudukan dan Keluarga Berencana Nasional. (2018). </w:t>
      </w:r>
      <w:r>
        <w:rPr>
          <w:rStyle w:val="Emphasis"/>
        </w:rPr>
        <w:t>Laporan pelaksanaan program Kependudukan, Keluarga Berencana, dan Pembangunan Keluarga.</w:t>
      </w:r>
      <w:r>
        <w:t xml:space="preserve"> BKKBN.</w:t>
      </w:r>
      <w:r>
        <w:br/>
      </w:r>
      <w:hyperlink r:id="rId11" w:tgtFrame="_new" w:history="1">
        <w:r>
          <w:rPr>
            <w:rStyle w:val="Hyperlink"/>
          </w:rPr>
          <w:t>https://e-ppid.bkkbn.go.id/assets/uploads/files/a9597-laporan_tahunan_ppid_bkkbn_2018.pdf</w:t>
        </w:r>
      </w:hyperlink>
    </w:p>
    <w:p w14:paraId="428BF2BF" w14:textId="77777777" w:rsidR="00086361" w:rsidRDefault="00086361" w:rsidP="00086361">
      <w:pPr>
        <w:pStyle w:val="NormalWeb"/>
        <w:spacing w:before="0" w:beforeAutospacing="0" w:after="120" w:afterAutospacing="0"/>
        <w:ind w:left="851" w:hanging="851"/>
        <w:jc w:val="both"/>
      </w:pPr>
      <w:r>
        <w:t xml:space="preserve">Badan Kependudukan dan Keluarga Berencana Nasional. (2020). </w:t>
      </w:r>
      <w:r>
        <w:rPr>
          <w:rStyle w:val="Emphasis"/>
        </w:rPr>
        <w:t>Statistik Keluarga Berencana Indonesia 2019.</w:t>
      </w:r>
      <w:r>
        <w:t xml:space="preserve"> BKKBN.</w:t>
      </w:r>
      <w:r>
        <w:br/>
      </w:r>
      <w:hyperlink r:id="rId12" w:tgtFrame="_new" w:history="1">
        <w:r>
          <w:rPr>
            <w:rStyle w:val="Hyperlink"/>
          </w:rPr>
          <w:t>https://docu.bkkbndiy.id/wp-content/uploads/2024/05/PERBAN-NO-6-DAN-LAMPIRAN-EDIT-18-MEI-2020-pagi.pdf</w:t>
        </w:r>
      </w:hyperlink>
    </w:p>
    <w:p w14:paraId="0DEC70DE" w14:textId="77777777" w:rsidR="00086361" w:rsidRDefault="00086361" w:rsidP="00086361">
      <w:pPr>
        <w:pStyle w:val="NormalWeb"/>
        <w:spacing w:before="0" w:beforeAutospacing="0" w:after="120" w:afterAutospacing="0"/>
        <w:ind w:left="851" w:hanging="851"/>
        <w:jc w:val="both"/>
      </w:pPr>
      <w:r>
        <w:t xml:space="preserve">Badan Pusat Statistik. (2020). </w:t>
      </w:r>
      <w:r>
        <w:rPr>
          <w:rStyle w:val="Emphasis"/>
        </w:rPr>
        <w:t>Statistik Indonesia 2020.</w:t>
      </w:r>
      <w:r>
        <w:t xml:space="preserve"> BPS.</w:t>
      </w:r>
      <w:r>
        <w:br/>
      </w:r>
      <w:hyperlink r:id="rId13" w:tgtFrame="_new" w:history="1">
        <w:r>
          <w:rPr>
            <w:rStyle w:val="Hyperlink"/>
          </w:rPr>
          <w:t>https://www.bps.go.id/id/publication/2020/04/29/e9011b3155d45d70823c141f/statistik-indonesia-2020.html</w:t>
        </w:r>
      </w:hyperlink>
    </w:p>
    <w:p w14:paraId="42B2A234" w14:textId="77777777" w:rsidR="00086361" w:rsidRDefault="00086361" w:rsidP="00086361">
      <w:pPr>
        <w:pStyle w:val="NormalWeb"/>
        <w:spacing w:before="0" w:beforeAutospacing="0" w:after="120" w:afterAutospacing="0"/>
        <w:ind w:left="851" w:hanging="851"/>
        <w:jc w:val="both"/>
      </w:pPr>
      <w:r>
        <w:t xml:space="preserve">Bappeda Jawa Barat. (2021). </w:t>
      </w:r>
      <w:r>
        <w:rPr>
          <w:rStyle w:val="Emphasis"/>
        </w:rPr>
        <w:t>Laporan capaian pembangunan Kabupaten Majalengka 2020.</w:t>
      </w:r>
      <w:r>
        <w:t xml:space="preserve"> Pemerintah Provinsi Jawa Barat.</w:t>
      </w:r>
      <w:r>
        <w:br/>
      </w:r>
      <w:hyperlink r:id="rId14" w:tgtFrame="_new" w:history="1">
        <w:r>
          <w:rPr>
            <w:rStyle w:val="Hyperlink"/>
          </w:rPr>
          <w:t>https://bappeda.jabarprov.go.id/wp-content/uploads/2020/08/RKPD-PROVINSI-JAWA-BARAT-TAHUN-2021.pdf</w:t>
        </w:r>
      </w:hyperlink>
    </w:p>
    <w:p w14:paraId="5A058F83" w14:textId="77777777" w:rsidR="00086361" w:rsidRDefault="00086361" w:rsidP="00086361">
      <w:pPr>
        <w:pStyle w:val="NormalWeb"/>
        <w:spacing w:before="0" w:beforeAutospacing="0" w:after="120" w:afterAutospacing="0"/>
        <w:ind w:left="851" w:hanging="851"/>
        <w:jc w:val="both"/>
      </w:pPr>
      <w:r>
        <w:t xml:space="preserve">Dewan Perwakilan Rakyat Republik Indonesia. (2009). </w:t>
      </w:r>
      <w:r>
        <w:rPr>
          <w:rStyle w:val="Emphasis"/>
        </w:rPr>
        <w:t>Undang-Undang Nomor 52 Tahun 2009 tentang Perkembangan Kependudukan dan Pembangunan Keluarga.</w:t>
      </w:r>
      <w:r>
        <w:br/>
      </w:r>
      <w:hyperlink r:id="rId15" w:tgtFrame="_new" w:history="1">
        <w:r>
          <w:rPr>
            <w:rStyle w:val="Hyperlink"/>
          </w:rPr>
          <w:t>https://peraturan.bpk.go.id/Download/28205/UU%20Nomor%2052%20Tahun%202009.pdf</w:t>
        </w:r>
      </w:hyperlink>
    </w:p>
    <w:p w14:paraId="225F80A3" w14:textId="77777777" w:rsidR="00086361" w:rsidRDefault="00086361" w:rsidP="00086361">
      <w:pPr>
        <w:pStyle w:val="NormalWeb"/>
        <w:spacing w:before="0" w:beforeAutospacing="0" w:after="120" w:afterAutospacing="0"/>
        <w:ind w:left="851" w:hanging="851"/>
        <w:jc w:val="both"/>
      </w:pPr>
      <w:r>
        <w:t xml:space="preserve">Idris, H. (2019). Factors affecting the use of contraceptive in Indonesia: Analysis from the National Socioeconomic Survey (Susenas). </w:t>
      </w:r>
      <w:r>
        <w:rPr>
          <w:rStyle w:val="Emphasis"/>
        </w:rPr>
        <w:t>Jurnal Kesehatan Masyarakat, 15</w:t>
      </w:r>
      <w:r>
        <w:t>(3), 45–56.</w:t>
      </w:r>
      <w:r>
        <w:br/>
      </w:r>
      <w:hyperlink r:id="rId16" w:tgtFrame="_new" w:history="1">
        <w:r>
          <w:rPr>
            <w:rStyle w:val="Hyperlink"/>
          </w:rPr>
          <w:t>https://journal.unnes.ac.id/nju/kemas/article/view/14098</w:t>
        </w:r>
      </w:hyperlink>
    </w:p>
    <w:p w14:paraId="44D6C435" w14:textId="77777777" w:rsidR="00086361" w:rsidRDefault="00086361" w:rsidP="00086361">
      <w:pPr>
        <w:pStyle w:val="NormalWeb"/>
        <w:spacing w:before="0" w:beforeAutospacing="0" w:after="120" w:afterAutospacing="0"/>
        <w:ind w:left="851" w:hanging="851"/>
        <w:jc w:val="both"/>
      </w:pPr>
      <w:r>
        <w:t xml:space="preserve">Kementerian Kesehatan Republik Indonesia. (2019). </w:t>
      </w:r>
      <w:r>
        <w:rPr>
          <w:rStyle w:val="Emphasis"/>
        </w:rPr>
        <w:t>Profil Kesehatan Indonesia 2019.</w:t>
      </w:r>
      <w:r>
        <w:br/>
      </w:r>
      <w:hyperlink r:id="rId17" w:tgtFrame="_new" w:history="1">
        <w:r>
          <w:rPr>
            <w:rStyle w:val="Hyperlink"/>
          </w:rPr>
          <w:t>https://kemkes.go.id/app_asset/file_content_download/Profil-Kesehatan-Indonesia-2019.pdf</w:t>
        </w:r>
      </w:hyperlink>
    </w:p>
    <w:p w14:paraId="7E31FAAB" w14:textId="77777777" w:rsidR="00086361" w:rsidRDefault="00086361" w:rsidP="00086361">
      <w:pPr>
        <w:pStyle w:val="NormalWeb"/>
        <w:spacing w:before="0" w:beforeAutospacing="0" w:after="120" w:afterAutospacing="0"/>
        <w:ind w:left="851" w:hanging="851"/>
        <w:jc w:val="both"/>
      </w:pPr>
      <w:r>
        <w:t xml:space="preserve">Latifah, N. F. (2024). Sociodemographic factors and current contraceptive use among ever-married women of reproductive age: Analysis of the 2017 Indonesia Demographic and Health Survey data. </w:t>
      </w:r>
      <w:r>
        <w:rPr>
          <w:rStyle w:val="Emphasis"/>
        </w:rPr>
        <w:t>Public Health and Preventive Medicine Archive, 7</w:t>
      </w:r>
      <w:r>
        <w:t xml:space="preserve">(2), 95–102. </w:t>
      </w:r>
      <w:hyperlink r:id="rId18" w:tgtFrame="_new" w:history="1">
        <w:r>
          <w:rPr>
            <w:rStyle w:val="Hyperlink"/>
          </w:rPr>
          <w:t>https://doi.org/10.20473/imhsj.v8i3.2024.239-249</w:t>
        </w:r>
      </w:hyperlink>
    </w:p>
    <w:p w14:paraId="5E6A7505" w14:textId="77777777" w:rsidR="00086361" w:rsidRDefault="00086361" w:rsidP="00086361">
      <w:pPr>
        <w:pStyle w:val="NormalWeb"/>
        <w:spacing w:before="0" w:beforeAutospacing="0" w:after="120" w:afterAutospacing="0"/>
        <w:ind w:left="851" w:hanging="851"/>
        <w:jc w:val="both"/>
      </w:pPr>
      <w:r>
        <w:t xml:space="preserve">Maryam, S. (2015). Pengaruh karakteristik dan mitos pasangan usia subur (PUS) tentang kontrasepsi terhadap penggunaan kontrasepsi di Kecamatan Sumbergempol, Kabupaten Tulungagung tahun 2014. </w:t>
      </w:r>
      <w:r>
        <w:rPr>
          <w:rStyle w:val="Emphasis"/>
        </w:rPr>
        <w:t>Jurnal BONOROWO, 2</w:t>
      </w:r>
      <w:r>
        <w:t xml:space="preserve">(2), 14–31. </w:t>
      </w:r>
      <w:hyperlink r:id="rId19" w:tgtFrame="_new" w:history="1">
        <w:r>
          <w:rPr>
            <w:rStyle w:val="Hyperlink"/>
          </w:rPr>
          <w:t>https://doi.org/10.36563/bonorowo.v2i2.58</w:t>
        </w:r>
      </w:hyperlink>
    </w:p>
    <w:p w14:paraId="3518273F" w14:textId="77777777" w:rsidR="00086361" w:rsidRDefault="00086361" w:rsidP="00086361">
      <w:pPr>
        <w:pStyle w:val="NormalWeb"/>
        <w:spacing w:before="0" w:beforeAutospacing="0" w:after="120" w:afterAutospacing="0"/>
        <w:ind w:left="851" w:hanging="851"/>
        <w:jc w:val="both"/>
      </w:pPr>
      <w:r>
        <w:t xml:space="preserve">Nasution, A. S., Jayanti, R., Nasution, A., Nugroho, D. N. A., Heru, H., &amp; Hutasoit, E. F. (2021). Contraceptive use among women of reproductive age and the number of ideal children in West Java. </w:t>
      </w:r>
      <w:r>
        <w:rPr>
          <w:rStyle w:val="Emphasis"/>
        </w:rPr>
        <w:t>Jurnal Kebidanan dan Kesehatan Tradisional,</w:t>
      </w:r>
      <w:r>
        <w:t xml:space="preserve"> 103–114. </w:t>
      </w:r>
      <w:hyperlink r:id="rId20" w:tgtFrame="_new" w:history="1">
        <w:r>
          <w:rPr>
            <w:rStyle w:val="Hyperlink"/>
          </w:rPr>
          <w:t>https://doi.org/10.37341/jkkt.v0i0.263</w:t>
        </w:r>
      </w:hyperlink>
    </w:p>
    <w:p w14:paraId="7AA65AF9" w14:textId="77777777" w:rsidR="00086361" w:rsidRDefault="00086361" w:rsidP="00086361">
      <w:pPr>
        <w:pStyle w:val="NormalWeb"/>
        <w:spacing w:before="0" w:beforeAutospacing="0" w:after="120" w:afterAutospacing="0"/>
        <w:ind w:left="851" w:hanging="851"/>
        <w:jc w:val="both"/>
      </w:pPr>
      <w:r>
        <w:t xml:space="preserve">Rahmadani, S., Fatiah, M. S., Wahyunita, V. D., Kristianto, J., &amp; Mulyo, G. P. (2022). The dominant factors affecting the low participation of young women ever married in the family planning program (KB) in Papua Province (2017 IDHS Data Analysis). </w:t>
      </w:r>
      <w:r>
        <w:rPr>
          <w:rStyle w:val="Emphasis"/>
        </w:rPr>
        <w:t>Open Access Macedonian Journal of Medical Sciences, 10</w:t>
      </w:r>
      <w:r>
        <w:t xml:space="preserve">(E), 411–415. </w:t>
      </w:r>
      <w:hyperlink r:id="rId21" w:tgtFrame="_new" w:history="1">
        <w:r>
          <w:rPr>
            <w:rStyle w:val="Hyperlink"/>
          </w:rPr>
          <w:t>https://doi.org/10.3889/oamjms.2022.8187</w:t>
        </w:r>
      </w:hyperlink>
    </w:p>
    <w:p w14:paraId="5AFD0069" w14:textId="77777777" w:rsidR="00086361" w:rsidRDefault="00086361" w:rsidP="00086361">
      <w:pPr>
        <w:pStyle w:val="NormalWeb"/>
        <w:spacing w:before="0" w:beforeAutospacing="0" w:after="120" w:afterAutospacing="0"/>
        <w:ind w:left="851" w:hanging="851"/>
        <w:jc w:val="both"/>
      </w:pPr>
      <w:r>
        <w:t xml:space="preserve">United Nations. (2019). </w:t>
      </w:r>
      <w:r>
        <w:rPr>
          <w:rStyle w:val="Emphasis"/>
        </w:rPr>
        <w:t>World Population Prospects 2019: Highlights.</w:t>
      </w:r>
      <w:r>
        <w:t xml:space="preserve"> UN Department of Economic and Social Affairs.</w:t>
      </w:r>
      <w:r>
        <w:br/>
      </w:r>
      <w:hyperlink r:id="rId22" w:tgtFrame="_new" w:history="1">
        <w:r>
          <w:rPr>
            <w:rStyle w:val="Hyperlink"/>
          </w:rPr>
          <w:t>https://www.un.org/en/development/desa/population/theme/population-prospects</w:t>
        </w:r>
      </w:hyperlink>
    </w:p>
    <w:p w14:paraId="3705A306" w14:textId="77777777" w:rsidR="00086361" w:rsidRDefault="00086361" w:rsidP="00086361">
      <w:pPr>
        <w:pStyle w:val="NormalWeb"/>
        <w:spacing w:before="0" w:beforeAutospacing="0" w:after="120" w:afterAutospacing="0"/>
        <w:ind w:left="851" w:hanging="851"/>
        <w:jc w:val="both"/>
      </w:pPr>
      <w:r>
        <w:t xml:space="preserve">Utami, N. K. A. D., Wirawan, D. N., &amp; Ani, L. S. (2019). Sociodemographic factors and contraceptive use among married women: Evidence from the 2017 Indonesia Demographic and Health Survey. </w:t>
      </w:r>
      <w:r>
        <w:rPr>
          <w:rStyle w:val="Emphasis"/>
        </w:rPr>
        <w:t>Jurnal Kesehatan Masyarakat, 12</w:t>
      </w:r>
      <w:r>
        <w:t xml:space="preserve">(2), 90–102. </w:t>
      </w:r>
      <w:hyperlink r:id="rId23" w:tgtFrame="_new" w:history="1">
        <w:r>
          <w:rPr>
            <w:rStyle w:val="Hyperlink"/>
          </w:rPr>
          <w:t>https://doi.org/10.20473/imhsj.v8i3.2024.239-249</w:t>
        </w:r>
      </w:hyperlink>
    </w:p>
    <w:p w14:paraId="64C667F9" w14:textId="77777777" w:rsidR="00086361" w:rsidRPr="00EC4E80" w:rsidRDefault="00086361" w:rsidP="00EC4E80">
      <w:pPr>
        <w:spacing w:after="0" w:line="360" w:lineRule="auto"/>
        <w:rPr>
          <w:rFonts w:ascii="Times New Roman" w:eastAsia="Times New Roman" w:hAnsi="Times New Roman" w:cs="Times New Roman"/>
          <w:b/>
          <w:sz w:val="24"/>
          <w:szCs w:val="24"/>
        </w:rPr>
      </w:pPr>
    </w:p>
    <w:sectPr w:rsidR="00086361" w:rsidRPr="00EC4E80" w:rsidSect="00086361">
      <w:headerReference w:type="even" r:id="rId24"/>
      <w:headerReference w:type="default" r:id="rId25"/>
      <w:footerReference w:type="even" r:id="rId26"/>
      <w:footerReference w:type="default" r:id="rId27"/>
      <w:headerReference w:type="first" r:id="rId28"/>
      <w:footerReference w:type="first" r:id="rId29"/>
      <w:pgSz w:w="11906" w:h="16838" w:code="9"/>
      <w:pgMar w:top="1440" w:right="1440" w:bottom="1440" w:left="1440" w:header="0" w:footer="0" w:gutter="0"/>
      <w:pgNumType w:start="22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C18A7" w14:textId="77777777" w:rsidR="00AF2E54" w:rsidRDefault="00AF2E54">
      <w:pPr>
        <w:spacing w:after="0" w:line="240" w:lineRule="auto"/>
      </w:pPr>
      <w:r>
        <w:separator/>
      </w:r>
    </w:p>
  </w:endnote>
  <w:endnote w:type="continuationSeparator" w:id="0">
    <w:p w14:paraId="12CFFD16" w14:textId="77777777" w:rsidR="00AF2E54" w:rsidRDefault="00AF2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9F59066-E8D4-4808-BD57-AEE7A621D0D9}"/>
    <w:embedBold r:id="rId2" w:fontKey="{D7E52C69-53E7-4585-B696-489EA16C641F}"/>
    <w:embedItalic r:id="rId3" w:fontKey="{D073105F-C402-43B4-9440-6386902FBED0}"/>
  </w:font>
  <w:font w:name="Cambria">
    <w:panose1 w:val="02040503050406030204"/>
    <w:charset w:val="00"/>
    <w:family w:val="roman"/>
    <w:pitch w:val="variable"/>
    <w:sig w:usb0="E00006FF" w:usb1="420024FF" w:usb2="02000000" w:usb3="00000000" w:csb0="0000019F" w:csb1="00000000"/>
    <w:embedRegular r:id="rId4" w:fontKey="{FFD03F06-B328-45DA-B7A4-F6D2ECC11D3D}"/>
    <w:embedBold r:id="rId5" w:fontKey="{F2B459E2-0F0A-40B9-ADE5-1D00591852DB}"/>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AF7FFEF5-1E15-42C0-8FEA-70AEC743FD67}"/>
    <w:embedBold r:id="rId7" w:fontKey="{9B0ACC40-FABC-4630-94BD-F88DBCE6700C}"/>
  </w:font>
  <w:font w:name="Quintessential">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8" w:fontKey="{A41DD113-B36C-4A9B-B7C1-810E2498BA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D1EA" w14:textId="77777777" w:rsidR="00086361" w:rsidRDefault="00086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52758" w14:textId="611945BA" w:rsidR="00086361" w:rsidRPr="00A42FF5" w:rsidRDefault="00086361" w:rsidP="00086361">
    <w:pPr>
      <w:widowControl w:val="0"/>
      <w:pBdr>
        <w:top w:val="nil"/>
        <w:left w:val="nil"/>
        <w:bottom w:val="nil"/>
        <w:right w:val="nil"/>
        <w:between w:val="nil"/>
      </w:pBdr>
      <w:tabs>
        <w:tab w:val="left" w:pos="993"/>
        <w:tab w:val="center" w:pos="4513"/>
        <w:tab w:val="right" w:pos="9026"/>
      </w:tabs>
      <w:autoSpaceDE w:val="0"/>
      <w:autoSpaceDN w:val="0"/>
      <w:spacing w:after="0" w:line="240" w:lineRule="auto"/>
      <w:rPr>
        <w:rFonts w:cs="Arial"/>
        <w:color w:val="000000"/>
        <w:sz w:val="21"/>
        <w:szCs w:val="21"/>
      </w:rPr>
    </w:pPr>
    <w:r>
      <w:rPr>
        <w:noProof/>
      </w:rPr>
      <mc:AlternateContent>
        <mc:Choice Requires="wps">
          <w:drawing>
            <wp:anchor distT="0" distB="0" distL="114295" distR="114295" simplePos="0" relativeHeight="251662336" behindDoc="0" locked="0" layoutInCell="1" allowOverlap="1" wp14:anchorId="69D44E1A" wp14:editId="598F14AE">
              <wp:simplePos x="0" y="0"/>
              <wp:positionH relativeFrom="column">
                <wp:posOffset>256539</wp:posOffset>
              </wp:positionH>
              <wp:positionV relativeFrom="paragraph">
                <wp:posOffset>78105</wp:posOffset>
              </wp:positionV>
              <wp:extent cx="0" cy="360045"/>
              <wp:effectExtent l="0" t="0" r="38100" b="20955"/>
              <wp:wrapNone/>
              <wp:docPr id="1819330205"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4F91DE44" id="_x0000_t32" coordsize="21600,21600" o:spt="32" o:oned="t" path="m,l21600,21600e" filled="f">
              <v:path arrowok="t" fillok="f" o:connecttype="none"/>
              <o:lock v:ext="edit" shapetype="t"/>
            </v:shapetype>
            <v:shape id="Straight Arrow Connector 10" o:spid="_x0000_s1026" type="#_x0000_t32" style="position:absolute;margin-left:20.2pt;margin-top:6.15pt;width:0;height:28.35pt;z-index:251662336;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" strokeweight="1pt">
              <o:lock v:ext="edit" shapetype="f"/>
            </v:shape>
          </w:pict>
        </mc:Fallback>
      </mc:AlternateContent>
    </w:r>
  </w:p>
  <w:p w14:paraId="76832405" w14:textId="696FD2E7" w:rsidR="00086361" w:rsidRPr="00A42FF5" w:rsidRDefault="00086361" w:rsidP="00086361">
    <w:pPr>
      <w:widowControl w:val="0"/>
      <w:tabs>
        <w:tab w:val="left" w:pos="567"/>
      </w:tabs>
      <w:autoSpaceDE w:val="0"/>
      <w:autoSpaceDN w:val="0"/>
      <w:spacing w:after="160" w:line="300" w:lineRule="auto"/>
      <w:rPr>
        <w:rFonts w:ascii="Tahoma" w:eastAsia="Tahoma" w:hAnsi="Tahoma" w:cs="Tahoma"/>
        <w:sz w:val="20"/>
        <w:szCs w:val="20"/>
      </w:rPr>
    </w:pPr>
    <w:r w:rsidRPr="00A42FF5">
      <w:rPr>
        <w:rFonts w:ascii="Tahoma" w:eastAsia="Tahoma" w:hAnsi="Tahoma" w:cs="Tahoma"/>
        <w:sz w:val="20"/>
        <w:szCs w:val="20"/>
      </w:rPr>
      <w:fldChar w:fldCharType="begin"/>
    </w:r>
    <w:r w:rsidRPr="00A42FF5">
      <w:rPr>
        <w:rFonts w:ascii="Tahoma" w:eastAsia="Tahoma" w:hAnsi="Tahoma" w:cs="Tahoma"/>
        <w:sz w:val="20"/>
        <w:szCs w:val="20"/>
      </w:rPr>
      <w:instrText>PAGE</w:instrText>
    </w:r>
    <w:r w:rsidRPr="00A42FF5">
      <w:rPr>
        <w:rFonts w:ascii="Tahoma" w:eastAsia="Tahoma" w:hAnsi="Tahoma" w:cs="Tahoma"/>
        <w:sz w:val="20"/>
        <w:szCs w:val="20"/>
      </w:rPr>
      <w:fldChar w:fldCharType="separate"/>
    </w:r>
    <w:r>
      <w:rPr>
        <w:rFonts w:ascii="Tahoma" w:eastAsia="Tahoma" w:hAnsi="Tahoma" w:cs="Tahoma"/>
        <w:sz w:val="20"/>
        <w:szCs w:val="20"/>
      </w:rPr>
      <w:t>21</w:t>
    </w:r>
    <w:r>
      <w:rPr>
        <w:rFonts w:ascii="Tahoma" w:eastAsia="Tahoma" w:hAnsi="Tahoma" w:cs="Tahoma"/>
        <w:sz w:val="20"/>
        <w:szCs w:val="20"/>
      </w:rPr>
      <w:t>2</w:t>
    </w:r>
    <w:r w:rsidRPr="00A42FF5">
      <w:rPr>
        <w:rFonts w:ascii="Tahoma" w:eastAsia="Tahoma" w:hAnsi="Tahoma" w:cs="Tahoma"/>
        <w:sz w:val="20"/>
        <w:szCs w:val="20"/>
      </w:rPr>
      <w:fldChar w:fldCharType="end"/>
    </w:r>
    <w:r w:rsidRPr="00A42FF5">
      <w:rPr>
        <w:rFonts w:ascii="Tahoma" w:eastAsia="Tahoma" w:hAnsi="Tahoma" w:cs="Tahoma"/>
        <w:sz w:val="20"/>
        <w:szCs w:val="20"/>
      </w:rPr>
      <w:tab/>
    </w:r>
    <w:r w:rsidRPr="00A42FF5">
      <w:rPr>
        <w:rFonts w:ascii="Tahoma" w:eastAsia="Tahoma" w:hAnsi="Tahoma" w:cs="Tahoma"/>
        <w:b/>
        <w:sz w:val="20"/>
        <w:szCs w:val="20"/>
      </w:rPr>
      <w:t xml:space="preserve">Jurnal Siti Rufaidah </w:t>
    </w:r>
    <w:r w:rsidRPr="00A42FF5">
      <w:rPr>
        <w:rFonts w:ascii="Tahoma" w:eastAsia="Tahoma" w:hAnsi="Tahoma" w:cs="Tahoma"/>
        <w:sz w:val="20"/>
        <w:szCs w:val="20"/>
      </w:rPr>
      <w:t xml:space="preserve">- Volume </w:t>
    </w:r>
    <w:r w:rsidRPr="00A42FF5">
      <w:rPr>
        <w:rFonts w:ascii="Tahoma" w:eastAsia="Tahoma" w:hAnsi="Tahoma" w:cs="Tahoma"/>
        <w:sz w:val="20"/>
        <w:szCs w:val="20"/>
        <w:lang w:val="en-GB"/>
      </w:rPr>
      <w:t>3</w:t>
    </w:r>
    <w:r w:rsidRPr="00A42FF5">
      <w:rPr>
        <w:rFonts w:ascii="Tahoma" w:eastAsia="Tahoma" w:hAnsi="Tahoma" w:cs="Tahoma"/>
        <w:sz w:val="20"/>
        <w:szCs w:val="20"/>
      </w:rPr>
      <w:t>, Nomor</w:t>
    </w:r>
    <w:r w:rsidRPr="00A42FF5">
      <w:rPr>
        <w:rFonts w:ascii="Tahoma" w:eastAsia="Tahoma" w:hAnsi="Tahoma" w:cs="Tahoma"/>
        <w:sz w:val="20"/>
        <w:szCs w:val="20"/>
        <w:lang w:val="en-US"/>
      </w:rPr>
      <w:t>,</w:t>
    </w:r>
    <w:r w:rsidRPr="00A42FF5">
      <w:rPr>
        <w:rFonts w:ascii="Tahoma" w:eastAsia="Tahoma" w:hAnsi="Tahoma" w:cs="Tahoma"/>
        <w:sz w:val="20"/>
        <w:szCs w:val="20"/>
      </w:rPr>
      <w:t xml:space="preserve"> </w:t>
    </w:r>
    <w:r w:rsidRPr="00A42FF5">
      <w:rPr>
        <w:rFonts w:ascii="Tahoma" w:eastAsia="Tahoma" w:hAnsi="Tahoma" w:cs="Tahoma"/>
        <w:sz w:val="20"/>
        <w:szCs w:val="20"/>
        <w:lang w:val="en-US"/>
      </w:rPr>
      <w:t xml:space="preserve">4 November </w:t>
    </w:r>
    <w:r w:rsidRPr="00A42FF5">
      <w:rPr>
        <w:rFonts w:ascii="Tahoma" w:eastAsia="Tahoma" w:hAnsi="Tahoma" w:cs="Tahoma"/>
        <w:sz w:val="20"/>
        <w:szCs w:val="20"/>
      </w:rPr>
      <w:t>2025</w:t>
    </w:r>
    <w:r>
      <w:rPr>
        <w:rFonts w:ascii="Tahoma" w:eastAsia="Tahoma" w:hAnsi="Tahoma" w:cs="Tahoma"/>
        <w:sz w:val="20"/>
        <w:szCs w:val="20"/>
      </w:rPr>
      <w:t xml:space="preserve"> </w:t>
    </w:r>
  </w:p>
  <w:p w14:paraId="2009D7D8" w14:textId="77777777" w:rsidR="00086361" w:rsidRPr="00A42FF5" w:rsidRDefault="00086361" w:rsidP="00086361">
    <w:pPr>
      <w:tabs>
        <w:tab w:val="center" w:pos="4680"/>
        <w:tab w:val="right" w:pos="9360"/>
      </w:tabs>
      <w:spacing w:after="0" w:line="240" w:lineRule="auto"/>
      <w:rPr>
        <w:sz w:val="21"/>
        <w:szCs w:val="21"/>
      </w:rPr>
    </w:pPr>
  </w:p>
  <w:p w14:paraId="34AA2F0B" w14:textId="77777777" w:rsidR="00086361" w:rsidRDefault="00086361" w:rsidP="000863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C836A" w14:textId="77777777" w:rsidR="00086361" w:rsidRDefault="00086361" w:rsidP="00086361">
    <w:pPr>
      <w:pBdr>
        <w:top w:val="single" w:sz="4" w:space="1" w:color="auto"/>
      </w:pBdr>
      <w:tabs>
        <w:tab w:val="center" w:pos="4513"/>
        <w:tab w:val="right" w:pos="9026"/>
      </w:tabs>
      <w:spacing w:after="0" w:line="240" w:lineRule="auto"/>
      <w:rPr>
        <w:i/>
        <w:iCs/>
        <w:sz w:val="20"/>
        <w:szCs w:val="20"/>
        <w:lang w:val="sv-SE"/>
      </w:rPr>
    </w:pPr>
    <w:r w:rsidRPr="00A42FF5">
      <w:rPr>
        <w:i/>
        <w:iCs/>
        <w:sz w:val="20"/>
        <w:szCs w:val="20"/>
        <w:lang w:val="sv-SE"/>
      </w:rPr>
      <w:t xml:space="preserve">Naskah Masuk: 17 September 2025; Revisi: 21 Oktober 2025; Diterima: 28 November 2025; </w:t>
    </w:r>
  </w:p>
  <w:p w14:paraId="00E532FF" w14:textId="66CD59D7" w:rsidR="00086361" w:rsidRPr="00A42FF5" w:rsidRDefault="00086361" w:rsidP="00086361">
    <w:pPr>
      <w:pBdr>
        <w:top w:val="single" w:sz="4" w:space="1" w:color="auto"/>
      </w:pBdr>
      <w:tabs>
        <w:tab w:val="center" w:pos="4513"/>
        <w:tab w:val="right" w:pos="9026"/>
      </w:tabs>
      <w:spacing w:after="0" w:line="240" w:lineRule="auto"/>
      <w:rPr>
        <w:i/>
        <w:iCs/>
        <w:sz w:val="20"/>
        <w:szCs w:val="20"/>
        <w:lang w:val="sv-SE"/>
      </w:rPr>
    </w:pPr>
    <w:r w:rsidRPr="00A42FF5">
      <w:rPr>
        <w:i/>
        <w:iCs/>
        <w:sz w:val="20"/>
        <w:szCs w:val="20"/>
        <w:lang w:val="sv-SE"/>
      </w:rPr>
      <w:t>Terbit: 30 November 2025</w:t>
    </w:r>
  </w:p>
  <w:p w14:paraId="73E2020D" w14:textId="77777777" w:rsidR="00086361" w:rsidRPr="00A42FF5" w:rsidRDefault="00086361" w:rsidP="00086361">
    <w:pPr>
      <w:tabs>
        <w:tab w:val="center" w:pos="4513"/>
        <w:tab w:val="right" w:pos="9026"/>
      </w:tabs>
      <w:spacing w:after="0" w:line="240" w:lineRule="auto"/>
      <w:rPr>
        <w:i/>
        <w:iCs/>
        <w:sz w:val="20"/>
        <w:szCs w:val="20"/>
        <w:lang w:val="sv-SE"/>
      </w:rPr>
    </w:pPr>
  </w:p>
  <w:p w14:paraId="4075AD60" w14:textId="77777777" w:rsidR="00086361" w:rsidRPr="00A42FF5" w:rsidRDefault="00086361" w:rsidP="00086361">
    <w:pPr>
      <w:tabs>
        <w:tab w:val="center" w:pos="4513"/>
        <w:tab w:val="right" w:pos="9026"/>
      </w:tabs>
      <w:spacing w:after="0" w:line="240" w:lineRule="auto"/>
    </w:pPr>
  </w:p>
  <w:p w14:paraId="7D891C9B" w14:textId="77777777" w:rsidR="00086361" w:rsidRDefault="00086361" w:rsidP="00086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ED863" w14:textId="77777777" w:rsidR="00AF2E54" w:rsidRDefault="00AF2E54">
      <w:pPr>
        <w:spacing w:after="0" w:line="240" w:lineRule="auto"/>
      </w:pPr>
      <w:r>
        <w:separator/>
      </w:r>
    </w:p>
  </w:footnote>
  <w:footnote w:type="continuationSeparator" w:id="0">
    <w:p w14:paraId="6970D647" w14:textId="77777777" w:rsidR="00AF2E54" w:rsidRDefault="00AF2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8755D" w14:textId="77777777" w:rsidR="00086361" w:rsidRDefault="00086361" w:rsidP="00086361">
    <w:pPr>
      <w:pStyle w:val="Header"/>
      <w:jc w:val="right"/>
      <w:rPr>
        <w:rFonts w:ascii="Cambria" w:eastAsia="Cambria" w:hAnsi="Cambria" w:cs="Cambria"/>
      </w:rPr>
    </w:pPr>
  </w:p>
  <w:p w14:paraId="2F9E90D4" w14:textId="77777777" w:rsidR="00086361" w:rsidRDefault="00086361" w:rsidP="00086361">
    <w:pPr>
      <w:pStyle w:val="Header"/>
      <w:jc w:val="right"/>
      <w:rPr>
        <w:rFonts w:ascii="Cambria" w:eastAsia="Cambria" w:hAnsi="Cambria" w:cs="Cambria"/>
      </w:rPr>
    </w:pPr>
  </w:p>
  <w:p w14:paraId="469D6DBA" w14:textId="7126EC01" w:rsidR="00086361" w:rsidRDefault="00086361" w:rsidP="00086361">
    <w:pPr>
      <w:pStyle w:val="Header"/>
      <w:jc w:val="right"/>
    </w:pPr>
    <w:r w:rsidRPr="00086361">
      <w:rPr>
        <w:rFonts w:ascii="Cambria" w:eastAsia="Cambria" w:hAnsi="Cambria" w:cs="Cambria"/>
      </w:rPr>
      <w:t xml:space="preserve">e-ISSN: 3032-1344; p-ISSN: 3032-1336, Hal </w:t>
    </w:r>
    <w:r w:rsidRPr="00086361">
      <w:rPr>
        <w:rFonts w:ascii="Cambria" w:eastAsia="Cambria" w:hAnsi="Cambria" w:cs="Cambria"/>
        <w:lang w:val="en-US"/>
      </w:rPr>
      <w:t>2</w:t>
    </w:r>
    <w:r>
      <w:rPr>
        <w:rFonts w:ascii="Cambria" w:eastAsia="Cambria" w:hAnsi="Cambria" w:cs="Cambria"/>
        <w:lang w:val="en-US"/>
      </w:rPr>
      <w:t>20</w:t>
    </w:r>
    <w:r w:rsidRPr="00086361">
      <w:rPr>
        <w:rFonts w:ascii="Cambria" w:eastAsia="Cambria" w:hAnsi="Cambria" w:cs="Cambria"/>
        <w:lang w:val="en-US"/>
      </w:rPr>
      <w:t>-2</w:t>
    </w:r>
    <w:r>
      <w:rPr>
        <w:rFonts w:ascii="Cambria" w:eastAsia="Cambria" w:hAnsi="Cambria" w:cs="Cambria"/>
        <w:lang w:val="en-US"/>
      </w:rPr>
      <w:t>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394F1" w14:textId="77777777" w:rsidR="00086361" w:rsidRDefault="00086361" w:rsidP="00086361">
    <w:pPr>
      <w:pStyle w:val="Header"/>
      <w:jc w:val="right"/>
      <w:rPr>
        <w:rFonts w:ascii="Arial" w:hAnsi="Arial" w:cs="Arial"/>
        <w:i/>
        <w:iCs/>
        <w:sz w:val="20"/>
        <w:szCs w:val="20"/>
      </w:rPr>
    </w:pPr>
  </w:p>
  <w:p w14:paraId="59EC5FC5" w14:textId="77777777" w:rsidR="00086361" w:rsidRDefault="00086361" w:rsidP="00086361">
    <w:pPr>
      <w:pStyle w:val="Header"/>
      <w:jc w:val="right"/>
      <w:rPr>
        <w:rFonts w:ascii="Arial" w:hAnsi="Arial" w:cs="Arial"/>
        <w:i/>
        <w:iCs/>
        <w:sz w:val="20"/>
        <w:szCs w:val="20"/>
      </w:rPr>
    </w:pPr>
  </w:p>
  <w:p w14:paraId="5854191F" w14:textId="7B35CC52" w:rsidR="00086361" w:rsidRPr="00086361" w:rsidRDefault="00086361" w:rsidP="00086361">
    <w:pPr>
      <w:pStyle w:val="Header"/>
      <w:jc w:val="right"/>
      <w:rPr>
        <w:rFonts w:ascii="Arial" w:hAnsi="Arial" w:cs="Arial"/>
        <w:i/>
        <w:iCs/>
        <w:sz w:val="20"/>
        <w:szCs w:val="20"/>
      </w:rPr>
    </w:pPr>
    <w:r w:rsidRPr="00086361">
      <w:rPr>
        <w:rFonts w:ascii="Arial" w:hAnsi="Arial" w:cs="Arial"/>
        <w:i/>
        <w:iCs/>
        <w:sz w:val="20"/>
        <w:szCs w:val="20"/>
      </w:rPr>
      <w:t>Studi Deskriptif Tentang Usia, Tingkat Pendidikan, dan Pekerjaan terhadap Keikutsertaan Pasangan Usia Subur dalam Program KB di Desa Gandu Majalengka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6B4D0" w14:textId="77777777" w:rsidR="00086361" w:rsidRPr="00086361" w:rsidRDefault="00086361" w:rsidP="00086361">
    <w:pPr>
      <w:widowControl w:val="0"/>
      <w:tabs>
        <w:tab w:val="center" w:pos="4680"/>
        <w:tab w:val="right" w:pos="9360"/>
      </w:tabs>
      <w:autoSpaceDE w:val="0"/>
      <w:autoSpaceDN w:val="0"/>
      <w:spacing w:after="0" w:line="240" w:lineRule="auto"/>
      <w:rPr>
        <w:rFonts w:ascii="Cambria" w:eastAsia="Quintessential" w:hAnsi="Cambria" w:cs="Quintessential"/>
        <w:b/>
      </w:rPr>
    </w:pPr>
    <w:r w:rsidRPr="00086361">
      <w:rPr>
        <w:rFonts w:ascii="Cambria" w:eastAsia="Quintessential" w:hAnsi="Cambria" w:cs="Quintessential"/>
        <w:b/>
      </w:rPr>
      <w:tab/>
    </w:r>
  </w:p>
  <w:p w14:paraId="12237BB0" w14:textId="77777777" w:rsidR="00086361" w:rsidRPr="00086361" w:rsidRDefault="00086361" w:rsidP="00086361">
    <w:pPr>
      <w:widowControl w:val="0"/>
      <w:tabs>
        <w:tab w:val="center" w:pos="4513"/>
        <w:tab w:val="right" w:pos="9027"/>
      </w:tabs>
      <w:autoSpaceDE w:val="0"/>
      <w:autoSpaceDN w:val="0"/>
      <w:spacing w:after="0" w:line="240" w:lineRule="auto"/>
      <w:jc w:val="right"/>
      <w:rPr>
        <w:rFonts w:ascii="Cambria" w:eastAsia="Cambria" w:hAnsi="Cambria" w:cs="Cambria"/>
        <w:b/>
      </w:rPr>
    </w:pPr>
    <w:r w:rsidRPr="00086361">
      <w:rPr>
        <w:rFonts w:ascii="Cambria" w:eastAsia="Cambria" w:hAnsi="Cambria" w:cs="Cambria"/>
        <w:b/>
      </w:rPr>
      <w:tab/>
    </w:r>
    <w:r w:rsidRPr="00086361">
      <w:rPr>
        <w:rFonts w:ascii="Cambria" w:eastAsia="Cambria" w:hAnsi="Cambria" w:cs="Cambria"/>
        <w:b/>
      </w:rPr>
      <w:tab/>
    </w:r>
    <w:r w:rsidRPr="00086361">
      <w:rPr>
        <w:rFonts w:ascii="Cambria" w:eastAsia="Cambria" w:hAnsi="Cambria" w:cs="Cambria"/>
        <w:b/>
      </w:rPr>
      <w:t>Jurnal Siti Rufaidah</w:t>
    </w:r>
  </w:p>
  <w:p w14:paraId="764CC688" w14:textId="77777777" w:rsidR="00086361" w:rsidRPr="00086361" w:rsidRDefault="00086361" w:rsidP="00086361">
    <w:pPr>
      <w:widowControl w:val="0"/>
      <w:autoSpaceDE w:val="0"/>
      <w:autoSpaceDN w:val="0"/>
      <w:spacing w:after="0" w:line="240" w:lineRule="auto"/>
      <w:jc w:val="right"/>
      <w:rPr>
        <w:rFonts w:ascii="Cambria" w:eastAsia="Cambria" w:hAnsi="Cambria" w:cs="Cambria"/>
        <w:b/>
      </w:rPr>
    </w:pPr>
    <w:r w:rsidRPr="00086361">
      <w:rPr>
        <w:rFonts w:ascii="Cambria" w:eastAsia="Cambria" w:hAnsi="Cambria" w:cs="Cambria"/>
        <w:b/>
      </w:rPr>
      <w:t>Volume 3</w:t>
    </w:r>
    <w:r w:rsidRPr="00086361">
      <w:rPr>
        <w:rFonts w:ascii="Cambria" w:eastAsia="Cambria" w:hAnsi="Cambria" w:cs="Cambria"/>
        <w:b/>
        <w:lang w:val="en-US"/>
      </w:rPr>
      <w:t>,</w:t>
    </w:r>
    <w:r w:rsidRPr="00086361">
      <w:rPr>
        <w:rFonts w:ascii="Cambria" w:eastAsia="Cambria" w:hAnsi="Cambria" w:cs="Cambria"/>
        <w:b/>
      </w:rPr>
      <w:t xml:space="preserve"> Nomor </w:t>
    </w:r>
    <w:r w:rsidRPr="00086361">
      <w:rPr>
        <w:rFonts w:ascii="Cambria" w:eastAsia="Cambria" w:hAnsi="Cambria" w:cs="Cambria"/>
        <w:b/>
        <w:lang w:val="en-US"/>
      </w:rPr>
      <w:t>4, November </w:t>
    </w:r>
    <w:r w:rsidRPr="00086361">
      <w:rPr>
        <w:rFonts w:ascii="Cambria" w:eastAsia="Cambria" w:hAnsi="Cambria" w:cs="Cambria"/>
        <w:b/>
      </w:rPr>
      <w:t>2025</w:t>
    </w:r>
  </w:p>
  <w:p w14:paraId="7A694710" w14:textId="3C532B91" w:rsidR="00086361" w:rsidRPr="00086361" w:rsidRDefault="00086361" w:rsidP="00086361">
    <w:pPr>
      <w:widowControl w:val="0"/>
      <w:autoSpaceDE w:val="0"/>
      <w:autoSpaceDN w:val="0"/>
      <w:spacing w:after="0" w:line="240" w:lineRule="auto"/>
      <w:jc w:val="right"/>
      <w:rPr>
        <w:rFonts w:ascii="Cambria" w:eastAsia="Cambria" w:hAnsi="Cambria" w:cs="Cambria"/>
        <w:lang w:val="en-US"/>
      </w:rPr>
    </w:pPr>
    <w:bookmarkStart w:id="3" w:name="_Hlk165903328"/>
    <w:bookmarkStart w:id="4" w:name="_Hlk204780245"/>
    <w:r w:rsidRPr="00086361">
      <w:rPr>
        <w:rFonts w:ascii="Cambria" w:eastAsia="Cambria" w:hAnsi="Cambria" w:cs="Cambria"/>
      </w:rPr>
      <w:t xml:space="preserve">e-ISSN: 3032-1344; p-ISSN: 3032-1336, </w:t>
    </w:r>
    <w:bookmarkEnd w:id="3"/>
    <w:r w:rsidRPr="00086361">
      <w:rPr>
        <w:rFonts w:ascii="Cambria" w:eastAsia="Cambria" w:hAnsi="Cambria" w:cs="Cambria"/>
      </w:rPr>
      <w:t xml:space="preserve">Hal </w:t>
    </w:r>
    <w:r w:rsidRPr="00086361">
      <w:rPr>
        <w:rFonts w:ascii="Cambria" w:eastAsia="Cambria" w:hAnsi="Cambria" w:cs="Cambria"/>
        <w:lang w:val="en-US"/>
      </w:rPr>
      <w:t>2</w:t>
    </w:r>
    <w:r>
      <w:rPr>
        <w:rFonts w:ascii="Cambria" w:eastAsia="Cambria" w:hAnsi="Cambria" w:cs="Cambria"/>
        <w:lang w:val="en-US"/>
      </w:rPr>
      <w:t>20</w:t>
    </w:r>
    <w:r w:rsidRPr="00086361">
      <w:rPr>
        <w:rFonts w:ascii="Cambria" w:eastAsia="Cambria" w:hAnsi="Cambria" w:cs="Cambria"/>
        <w:lang w:val="en-US"/>
      </w:rPr>
      <w:t>-2</w:t>
    </w:r>
    <w:r>
      <w:rPr>
        <w:rFonts w:ascii="Cambria" w:eastAsia="Cambria" w:hAnsi="Cambria" w:cs="Cambria"/>
        <w:lang w:val="en-US"/>
      </w:rPr>
      <w:t>30</w:t>
    </w:r>
  </w:p>
  <w:bookmarkEnd w:id="4"/>
  <w:p w14:paraId="33D8342A" w14:textId="264C8E20" w:rsidR="00086361" w:rsidRPr="00086361" w:rsidRDefault="00086361" w:rsidP="00086361">
    <w:pPr>
      <w:widowControl w:val="0"/>
      <w:autoSpaceDE w:val="0"/>
      <w:autoSpaceDN w:val="0"/>
      <w:spacing w:after="0" w:line="240" w:lineRule="auto"/>
      <w:jc w:val="right"/>
      <w:rPr>
        <w:rFonts w:ascii="Cambria" w:hAnsi="Cambria" w:cs="Arial"/>
        <w:lang w:val="en-US"/>
      </w:rPr>
    </w:pPr>
    <w:r w:rsidRPr="00086361">
      <w:rPr>
        <w:rFonts w:ascii="Cambria" w:hAnsi="Cambria"/>
        <w:noProof/>
        <w:lang w:eastAsia="en-US"/>
      </w:rPr>
      <w:drawing>
        <wp:anchor distT="0" distB="0" distL="114300" distR="114300" simplePos="0" relativeHeight="251660288" behindDoc="0" locked="0" layoutInCell="1" allowOverlap="1" wp14:anchorId="679F9BB8" wp14:editId="71AD741E">
          <wp:simplePos x="0" y="0"/>
          <wp:positionH relativeFrom="column">
            <wp:posOffset>752475</wp:posOffset>
          </wp:positionH>
          <wp:positionV relativeFrom="paragraph">
            <wp:posOffset>21590</wp:posOffset>
          </wp:positionV>
          <wp:extent cx="774700" cy="272415"/>
          <wp:effectExtent l="0" t="0" r="6350" b="0"/>
          <wp:wrapNone/>
          <wp:docPr id="8783127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700"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6361">
      <w:rPr>
        <w:rFonts w:ascii="Cambria" w:hAnsi="Cambria"/>
        <w:noProof/>
        <w:lang w:eastAsia="en-US"/>
      </w:rPr>
      <w:drawing>
        <wp:anchor distT="0" distB="0" distL="114300" distR="114300" simplePos="0" relativeHeight="251659264" behindDoc="0" locked="0" layoutInCell="1" allowOverlap="1" wp14:anchorId="7125BED4" wp14:editId="34B6AF98">
          <wp:simplePos x="0" y="0"/>
          <wp:positionH relativeFrom="margin">
            <wp:posOffset>-3810</wp:posOffset>
          </wp:positionH>
          <wp:positionV relativeFrom="paragraph">
            <wp:posOffset>4445</wp:posOffset>
          </wp:positionV>
          <wp:extent cx="748665" cy="299085"/>
          <wp:effectExtent l="0" t="0" r="0" b="5715"/>
          <wp:wrapNone/>
          <wp:docPr id="6131615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8665" cy="299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6361">
      <w:rPr>
        <w:rFonts w:ascii="Cambria" w:eastAsia="Times New Roman" w:hAnsi="Cambria" w:cs="Arial"/>
      </w:rPr>
      <w:t xml:space="preserve">DOI : </w:t>
    </w:r>
    <w:hyperlink r:id="rId3" w:history="1">
      <w:r w:rsidRPr="00086361">
        <w:rPr>
          <w:rFonts w:ascii="Cambria" w:eastAsia="Times New Roman" w:hAnsi="Cambria"/>
          <w:color w:val="0563C1"/>
          <w:u w:val="single"/>
        </w:rPr>
        <w:t>https://doi.org/10.57214/jasira.v3i</w:t>
      </w:r>
      <w:r w:rsidRPr="00086361">
        <w:rPr>
          <w:rFonts w:ascii="Cambria" w:eastAsia="Times New Roman" w:hAnsi="Cambria"/>
          <w:color w:val="0563C1"/>
          <w:u w:val="single"/>
          <w:lang w:val="en-US"/>
        </w:rPr>
        <w:t>4</w:t>
      </w:r>
      <w:r w:rsidRPr="00086361">
        <w:rPr>
          <w:rFonts w:ascii="Cambria" w:eastAsia="Times New Roman" w:hAnsi="Cambria"/>
          <w:color w:val="0563C1"/>
          <w:u w:val="single"/>
        </w:rPr>
        <w:t>.265</w:t>
      </w:r>
    </w:hyperlink>
    <w:r w:rsidRPr="00086361">
      <w:rPr>
        <w:rFonts w:ascii="Cambria" w:eastAsia="Times New Roman" w:hAnsi="Cambria"/>
        <w:lang w:val="en-US"/>
      </w:rPr>
      <w:t xml:space="preserve"> </w:t>
    </w:r>
  </w:p>
  <w:p w14:paraId="0855F2C6" w14:textId="77777777" w:rsidR="00086361" w:rsidRPr="00086361" w:rsidRDefault="00086361" w:rsidP="00086361">
    <w:pPr>
      <w:widowControl w:val="0"/>
      <w:pBdr>
        <w:bottom w:val="single" w:sz="12" w:space="1" w:color="auto"/>
      </w:pBdr>
      <w:autoSpaceDE w:val="0"/>
      <w:autoSpaceDN w:val="0"/>
      <w:spacing w:after="0" w:line="240" w:lineRule="auto"/>
      <w:jc w:val="right"/>
      <w:rPr>
        <w:rFonts w:ascii="Cambria" w:eastAsia="Times New Roman" w:hAnsi="Cambria"/>
        <w:color w:val="0070C0"/>
      </w:rPr>
    </w:pPr>
    <w:r w:rsidRPr="00086361">
      <w:rPr>
        <w:rFonts w:ascii="Cambria" w:eastAsia="Times New Roman" w:hAnsi="Cambria"/>
      </w:rPr>
      <w:t xml:space="preserve">Tersedia: </w:t>
    </w:r>
    <w:hyperlink r:id="rId4" w:history="1">
      <w:r w:rsidRPr="00086361">
        <w:rPr>
          <w:rFonts w:ascii="Cambria" w:eastAsia="Times New Roman" w:hAnsi="Cambria"/>
          <w:color w:val="0070C0"/>
          <w:u w:val="single"/>
        </w:rPr>
        <w:t>https://journal.ppniunimman.org/index.php/JASIRA</w:t>
      </w:r>
    </w:hyperlink>
  </w:p>
  <w:p w14:paraId="6445B26F" w14:textId="77777777" w:rsidR="00086361" w:rsidRPr="00086361" w:rsidRDefault="00086361" w:rsidP="00086361">
    <w:pPr>
      <w:pStyle w:val="Header"/>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29"/>
    <w:multiLevelType w:val="multilevel"/>
    <w:tmpl w:val="5B9A75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8854E5"/>
    <w:multiLevelType w:val="multilevel"/>
    <w:tmpl w:val="55C25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FB5744"/>
    <w:multiLevelType w:val="multilevel"/>
    <w:tmpl w:val="3F0ADD90"/>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0840EF7"/>
    <w:multiLevelType w:val="multilevel"/>
    <w:tmpl w:val="8A821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871C15"/>
    <w:multiLevelType w:val="multilevel"/>
    <w:tmpl w:val="FC68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C779CE"/>
    <w:multiLevelType w:val="multilevel"/>
    <w:tmpl w:val="67E2CE8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1A74D6A"/>
    <w:multiLevelType w:val="multilevel"/>
    <w:tmpl w:val="351C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46354E"/>
    <w:multiLevelType w:val="multilevel"/>
    <w:tmpl w:val="76F4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3004B5"/>
    <w:multiLevelType w:val="multilevel"/>
    <w:tmpl w:val="AC2A3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A8492D"/>
    <w:multiLevelType w:val="multilevel"/>
    <w:tmpl w:val="2B803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2893B5A"/>
    <w:multiLevelType w:val="multilevel"/>
    <w:tmpl w:val="4314B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0D44C9"/>
    <w:multiLevelType w:val="multilevel"/>
    <w:tmpl w:val="702CDA02"/>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2" w15:restartNumberingAfterBreak="0">
    <w:nsid w:val="75D71591"/>
    <w:multiLevelType w:val="multilevel"/>
    <w:tmpl w:val="2CA4E45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13" w15:restartNumberingAfterBreak="0">
    <w:nsid w:val="764F7FBC"/>
    <w:multiLevelType w:val="multilevel"/>
    <w:tmpl w:val="68D08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890FB6"/>
    <w:multiLevelType w:val="multilevel"/>
    <w:tmpl w:val="BE5E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992131">
    <w:abstractNumId w:val="11"/>
  </w:num>
  <w:num w:numId="2" w16cid:durableId="17438490">
    <w:abstractNumId w:val="0"/>
  </w:num>
  <w:num w:numId="3" w16cid:durableId="1118066283">
    <w:abstractNumId w:val="2"/>
  </w:num>
  <w:num w:numId="4" w16cid:durableId="916403023">
    <w:abstractNumId w:val="12"/>
  </w:num>
  <w:num w:numId="5" w16cid:durableId="816655062">
    <w:abstractNumId w:val="5"/>
  </w:num>
  <w:num w:numId="6" w16cid:durableId="928781014">
    <w:abstractNumId w:val="4"/>
  </w:num>
  <w:num w:numId="7" w16cid:durableId="1765687464">
    <w:abstractNumId w:val="3"/>
  </w:num>
  <w:num w:numId="8" w16cid:durableId="45688083">
    <w:abstractNumId w:val="13"/>
  </w:num>
  <w:num w:numId="9" w16cid:durableId="1010372752">
    <w:abstractNumId w:val="10"/>
  </w:num>
  <w:num w:numId="10" w16cid:durableId="1117528335">
    <w:abstractNumId w:val="14"/>
  </w:num>
  <w:num w:numId="11" w16cid:durableId="255796244">
    <w:abstractNumId w:val="9"/>
  </w:num>
  <w:num w:numId="12" w16cid:durableId="1848903518">
    <w:abstractNumId w:val="6"/>
  </w:num>
  <w:num w:numId="13" w16cid:durableId="721905950">
    <w:abstractNumId w:val="7"/>
  </w:num>
  <w:num w:numId="14" w16cid:durableId="1914386525">
    <w:abstractNumId w:val="8"/>
  </w:num>
  <w:num w:numId="15" w16cid:durableId="739862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3EA"/>
    <w:rsid w:val="000230E9"/>
    <w:rsid w:val="00086361"/>
    <w:rsid w:val="000865A6"/>
    <w:rsid w:val="000C06DE"/>
    <w:rsid w:val="000C73EA"/>
    <w:rsid w:val="000D7BFA"/>
    <w:rsid w:val="001B47C7"/>
    <w:rsid w:val="00224F7E"/>
    <w:rsid w:val="0023513C"/>
    <w:rsid w:val="00295D73"/>
    <w:rsid w:val="002F1700"/>
    <w:rsid w:val="00365F5F"/>
    <w:rsid w:val="003E243C"/>
    <w:rsid w:val="00427596"/>
    <w:rsid w:val="0045403B"/>
    <w:rsid w:val="00582EC6"/>
    <w:rsid w:val="005E39C3"/>
    <w:rsid w:val="00673E72"/>
    <w:rsid w:val="006846FE"/>
    <w:rsid w:val="00685B62"/>
    <w:rsid w:val="007154CD"/>
    <w:rsid w:val="007A071E"/>
    <w:rsid w:val="00850D87"/>
    <w:rsid w:val="008D2C15"/>
    <w:rsid w:val="009442F7"/>
    <w:rsid w:val="009E3BB0"/>
    <w:rsid w:val="00AF2E54"/>
    <w:rsid w:val="00B37D97"/>
    <w:rsid w:val="00B825D1"/>
    <w:rsid w:val="00B92398"/>
    <w:rsid w:val="00C33089"/>
    <w:rsid w:val="00CD25F4"/>
    <w:rsid w:val="00CF7DFA"/>
    <w:rsid w:val="00DB0B59"/>
    <w:rsid w:val="00DC3287"/>
    <w:rsid w:val="00E1162A"/>
    <w:rsid w:val="00E808E1"/>
    <w:rsid w:val="00EC4E80"/>
    <w:rsid w:val="00F27393"/>
    <w:rsid w:val="00F663C9"/>
    <w:rsid w:val="00F9577D"/>
    <w:rsid w:val="00FB257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03F58"/>
  <w15:docId w15:val="{CEF43F56-2AA0-4404-A960-5789E5314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2">
    <w:name w:val="Unresolved Mention2"/>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styleId="UnresolvedMention">
    <w:name w:val="Unresolved Mention"/>
    <w:basedOn w:val="DefaultParagraphFont"/>
    <w:uiPriority w:val="99"/>
    <w:semiHidden/>
    <w:unhideWhenUsed/>
    <w:rsid w:val="00365F5F"/>
    <w:rPr>
      <w:color w:val="605E5C"/>
      <w:shd w:val="clear" w:color="auto" w:fill="E1DFDD"/>
    </w:rPr>
  </w:style>
  <w:style w:type="table" w:styleId="TableGrid">
    <w:name w:val="Table Grid"/>
    <w:basedOn w:val="TableNormal"/>
    <w:uiPriority w:val="39"/>
    <w:rsid w:val="00E1162A"/>
    <w:pPr>
      <w:spacing w:after="0" w:line="240" w:lineRule="auto"/>
    </w:pPr>
    <w:rPr>
      <w:rFonts w:asciiTheme="minorHAnsi" w:eastAsiaTheme="minorHAnsi" w:hAnsiTheme="minorHAnsi" w:cstheme="minorBid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usyo@fk.untar.ac.id" TargetMode="External"/><Relationship Id="rId13" Type="http://schemas.openxmlformats.org/officeDocument/2006/relationships/hyperlink" Target="https://www.bps.go.id/id/publication/2020/04/29/e9011b3155d45d70823c141f/statistik-indonesia-2020.html" TargetMode="External"/><Relationship Id="rId18" Type="http://schemas.openxmlformats.org/officeDocument/2006/relationships/hyperlink" Target="https://doi.org/10.20473/imhsj.v8i3.2024.239-249"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3889/oamjms.2022.8187" TargetMode="External"/><Relationship Id="rId7" Type="http://schemas.openxmlformats.org/officeDocument/2006/relationships/endnotes" Target="endnotes.xml"/><Relationship Id="rId12" Type="http://schemas.openxmlformats.org/officeDocument/2006/relationships/hyperlink" Target="https://docu.bkkbndiy.id/wp-content/uploads/2024/05/PERBAN-NO-6-DAN-LAMPIRAN-EDIT-18-MEI-2020-pagi.pdf" TargetMode="External"/><Relationship Id="rId17" Type="http://schemas.openxmlformats.org/officeDocument/2006/relationships/hyperlink" Target="https://kemkes.go.id/app_asset/file_content_download/Profil-Kesehatan-Indonesia-2019.pdf"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journal.unnes.ac.id/nju/kemas/article/view/14098" TargetMode="External"/><Relationship Id="rId20" Type="http://schemas.openxmlformats.org/officeDocument/2006/relationships/hyperlink" Target="https://doi.org/10.37341/jkkt.v0i0.263"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pid.bkkbn.go.id/assets/uploads/files/a9597-laporan_tahunan_ppid_bkkbn_2018.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peraturan.bpk.go.id/Download/28205/UU%20Nomor%2052%20Tahun%202009.pdf" TargetMode="External"/><Relationship Id="rId23" Type="http://schemas.openxmlformats.org/officeDocument/2006/relationships/hyperlink" Target="https://doi.org/10.20473/imhsj.v8i3.2024.239-249" TargetMode="External"/><Relationship Id="rId28" Type="http://schemas.openxmlformats.org/officeDocument/2006/relationships/header" Target="header3.xml"/><Relationship Id="rId10" Type="http://schemas.openxmlformats.org/officeDocument/2006/relationships/hyperlink" Target="https://www.bps.go.id/id/statistics-table/1/MjExMSMx/laporan-survei-demografi-dan-kesehatan-indonesia.html" TargetMode="External"/><Relationship Id="rId19" Type="http://schemas.openxmlformats.org/officeDocument/2006/relationships/hyperlink" Target="https://doi.org/10.36563/bonorowo.v2i2.5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22487/jpag.v5i1.739" TargetMode="External"/><Relationship Id="rId14" Type="http://schemas.openxmlformats.org/officeDocument/2006/relationships/hyperlink" Target="https://bappeda.jabarprov.go.id/wp-content/uploads/2020/08/RKPD-PROVINSI-JAWA-BARAT-TAHUN-2021.pdf" TargetMode="External"/><Relationship Id="rId22" Type="http://schemas.openxmlformats.org/officeDocument/2006/relationships/hyperlink" Target="https://www.un.org/en/development/desa/population/theme/population-prospects" TargetMode="External"/><Relationship Id="rId27" Type="http://schemas.openxmlformats.org/officeDocument/2006/relationships/footer" Target="footer2.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3" Type="http://schemas.openxmlformats.org/officeDocument/2006/relationships/hyperlink" Target="https://doi.org/10.57214/jasira.v3i4.265"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journal.ppniunimman.org/index.php/JASI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5ireJCc0O+JY6ec+cX0XtWX61g==">CgMxLjAyCWguM3pueXNoNzIIaC5namRneHMyCWguMzBqMHpsbDIJaC4xZm9iOXRlMgloLjJldDkycDA4AHIhMUxjb0lFcUpfZEg5RXhBTFBYS05hX0I1b043YUtpVHp1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4263</Words>
  <Characters>24304</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Reviewer</cp:lastModifiedBy>
  <cp:revision>2</cp:revision>
  <dcterms:created xsi:type="dcterms:W3CDTF">2025-12-06T03:37:00Z</dcterms:created>
  <dcterms:modified xsi:type="dcterms:W3CDTF">2025-12-06T03:37:00Z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